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F0472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РФ 12 марта 2012 г. N 23446</w:t>
      </w:r>
    </w:p>
    <w:p w14:paraId="6F1A6DF7" w14:textId="77777777" w:rsidR="00160FDD" w:rsidRDefault="00160FDD" w:rsidP="00160FD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14:paraId="63F993CA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A79E58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МИНИСТЕРСТВО ЗДРАВООХРАНЕНИЯ И СОЦИАЛЬНОГО РАЗВИТИЯ</w:t>
      </w:r>
    </w:p>
    <w:p w14:paraId="5172A0BC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РОССИЙСКОЙ ФЕДЕРАЦИИ</w:t>
      </w:r>
    </w:p>
    <w:p w14:paraId="358D356C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05474402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ПРИКАЗ</w:t>
      </w:r>
    </w:p>
    <w:p w14:paraId="1A08B70D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18 января 2012 г. N 17н</w:t>
      </w:r>
    </w:p>
    <w:p w14:paraId="5B633BA6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08F4258D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ПОРЯДКА</w:t>
      </w:r>
    </w:p>
    <w:p w14:paraId="19514853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ОКАЗАНИЯ МЕДИЦИНСКОЙ ПОМОЩИ ВЗРОСЛОМУ НАСЕЛЕНИЮ</w:t>
      </w:r>
    </w:p>
    <w:p w14:paraId="5E50512C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ПРОФИЛЮ "НЕФРОЛОГИЯ"</w:t>
      </w:r>
    </w:p>
    <w:p w14:paraId="4A46E797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D2F6732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статьей 37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14:paraId="3E96ACC0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Утвердить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оказания медицинской помощи взрослому населению по профилю "нефрология" согласно приложению.</w:t>
      </w:r>
    </w:p>
    <w:p w14:paraId="356E1572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98C2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14:paraId="49C1C666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Т.А.ГОЛИКОВА</w:t>
      </w:r>
    </w:p>
    <w:p w14:paraId="29E50CED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32D99B7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76EF579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6CBDD54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5F6A61A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24EEAF9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14:paraId="2898F66D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</w:t>
      </w:r>
    </w:p>
    <w:p w14:paraId="0F326E46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здравоохранения и социального</w:t>
      </w:r>
    </w:p>
    <w:p w14:paraId="1CBD202A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развития Российской Федерации</w:t>
      </w:r>
    </w:p>
    <w:p w14:paraId="1E87AF98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января 2012 г. N 17н</w:t>
      </w:r>
    </w:p>
    <w:p w14:paraId="566826D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4A80BE1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29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</w:t>
      </w:r>
    </w:p>
    <w:p w14:paraId="6DDCB2E4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ОКАЗАНИЯ МЕДИЦИНСКОЙ ПОМОЩИ ВЗРОСЛОМУ НАСЕЛЕНИЮ</w:t>
      </w:r>
    </w:p>
    <w:p w14:paraId="46C7D448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ПРОФИЛЮ "НЕФРОЛОГИЯ"</w:t>
      </w:r>
    </w:p>
    <w:p w14:paraId="7B27A6F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B3C751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Настоящий Порядок регулирует вопросы оказания медицинской помощи взрослому населению по профилю "нефрология" в организациях, оказывающих медицинскую помощь (далее - медицинские организации).</w:t>
      </w:r>
    </w:p>
    <w:p w14:paraId="1965EC9F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Медицинская помощь взрослому населению по профилю "нефрология" оказывается в рамках:</w:t>
      </w:r>
    </w:p>
    <w:p w14:paraId="763358BD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скорой, в том числе скорой специализированной, медицинской помощи;</w:t>
      </w:r>
    </w:p>
    <w:p w14:paraId="2AE047B8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первичной медико-санитарной помощи;</w:t>
      </w:r>
    </w:p>
    <w:p w14:paraId="792C1776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специализированной, в том числе высокотехнологичной, медицинской помощи.</w:t>
      </w:r>
    </w:p>
    <w:p w14:paraId="2B8CFDDC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Медицинские организации оказывают медицинскую помощь взрослому населению по профилю "нефрология" в соответствии с </w:t>
      </w:r>
      <w:hyperlink w:anchor="Par81" w:history="1">
        <w:r>
          <w:rPr>
            <w:rFonts w:ascii="Arial" w:hAnsi="Arial" w:cs="Arial"/>
            <w:color w:val="0000FF"/>
            <w:sz w:val="20"/>
            <w:szCs w:val="20"/>
          </w:rPr>
          <w:t>приложениями N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797" w:history="1">
        <w:r>
          <w:rPr>
            <w:rFonts w:ascii="Arial" w:hAnsi="Arial" w:cs="Arial"/>
            <w:color w:val="0000FF"/>
            <w:sz w:val="20"/>
            <w:szCs w:val="20"/>
          </w:rPr>
          <w:t>16</w:t>
        </w:r>
      </w:hyperlink>
      <w:r>
        <w:rPr>
          <w:rFonts w:ascii="Arial" w:hAnsi="Arial" w:cs="Arial"/>
          <w:sz w:val="20"/>
          <w:szCs w:val="20"/>
        </w:rPr>
        <w:t xml:space="preserve"> к настоящему Порядку.</w:t>
      </w:r>
    </w:p>
    <w:p w14:paraId="5AF39B4A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Скорая медицинская помощь больным с нефрологическими заболеваниями (в том числе больным с острой почечной недостаточностью различной этиологии) осуществляется фельдшерскими выездными бригадами скорой медицинской помощи; врачебными выездными бригадами скорой медицинской помощи; специализированными выездными бригадами скорой медицинской помощи реанимационного профиля, штатный состав которых определен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1 ноября 2004 г. N 179 "Об утверждении порядка оказания скорой медицинской помощи" (зарегистрирован Минюстом России 23 ноября 2004 г. N 6136).</w:t>
      </w:r>
    </w:p>
    <w:p w14:paraId="4E9952D4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 Бригада скорой медицинской помощи доставляет больных с нефрологическими заболеваниями в медицинские организации, оказывающие круглосуточную помощь по профилю "нефрология" и "анестезиология и реанимация".</w:t>
      </w:r>
    </w:p>
    <w:p w14:paraId="6B0B6CE6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ходе оказания скорой медицинской помощи при установленном диагнозе нефрологического заболевания, после устранения угрожающего жизни состояния, больные переводятся в отделения нефрологического профиля (нефрологическое отделение, отделение диализа) медицинской организации для оказания специализированной медицинской помощи.</w:t>
      </w:r>
    </w:p>
    <w:p w14:paraId="305DA440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Первичная медико-санитарная помощь в медицинских организациях оказывается врачом-терапевтом участковым, врачом общей практики (семейным врачом) и врачом-нефрологом.</w:t>
      </w:r>
    </w:p>
    <w:p w14:paraId="1372E5EC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В медицинских организациях, оказывающих первичную медико-санитарную помощь, врачи-терапевты участковые, врачи общей практики (семейные врачи) и врачи-нефрологи выполняют следующие функции:</w:t>
      </w:r>
    </w:p>
    <w:p w14:paraId="39EB4AD4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выявляют больных с признаками поражений почек, а также с риском развития нефрологических заболеваний и их осложнений;</w:t>
      </w:r>
    </w:p>
    <w:p w14:paraId="12A2746B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разрабатывают план мероприятий по профилактике хронических болезней почек для больных с признаками поражений почек, а также с риском развития нефрологических заболеваний и их осложнений;</w:t>
      </w:r>
    </w:p>
    <w:p w14:paraId="7D58F8B2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осуществляют амбулаторное лечение больных с нефрологическими заболеваниями в соответствии с установленными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стандартами</w:t>
        </w:r>
      </w:hyperlink>
      <w:r>
        <w:rPr>
          <w:rFonts w:ascii="Arial" w:hAnsi="Arial" w:cs="Arial"/>
          <w:sz w:val="20"/>
          <w:szCs w:val="20"/>
        </w:rPr>
        <w:t xml:space="preserve"> медицинской помощи;</w:t>
      </w:r>
    </w:p>
    <w:p w14:paraId="5949BDF9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направляют при необходимости больных с риском развития нефрологических заболеваний и их осложнений к врачам-нефрологам нефрологического центра;</w:t>
      </w:r>
    </w:p>
    <w:p w14:paraId="7D09D64A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ведут учет больных, страдающих хронической почечной недостаточностью, в том числе нуждающихся в начале лечения диализом, а также получающих специализированную медицинскую помощь методами заместительной почечной терапии (гемодиализ, перитонеальный диализ) и высокотехнологичную медицинскую помощь (трансплантация почки).</w:t>
      </w:r>
    </w:p>
    <w:p w14:paraId="7D6ED71B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В амбулаторных условиях медицинской организации выявление больных с признаками поражений почек, а также с риском развития нефрологических заболеваний и их осложнений рекомендуется осуществлять по следующей схеме:</w:t>
      </w:r>
    </w:p>
    <w:p w14:paraId="203F1B53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прохождение ультразвукового исследования почек, исследование суточной протеинурии, общего анализа мочи и биохимических показателей плазмы крови с расчетом скорости клубочковой фильтрации;</w:t>
      </w:r>
    </w:p>
    <w:p w14:paraId="30080403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отсутствии лабораторно-инструментальных данных, подтверждающих наличие хронической болезни почек, больные, входящие в группу риска, регулярно наблюдаются врачом-терапевтом участковым или врачом общей практики (семейным врачом), который не реже 1 раза в год контролирует признаки начинающегося развития хронической болезни почек.</w:t>
      </w:r>
    </w:p>
    <w:p w14:paraId="3E8EBE28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Врачи-терапевты участковые, врачи общей практики (семейные врачи) и врачи-нефрологи осуществляют динамическое наблюдение и лечение с регулярным контролем не менее 4 раз в год состояния функции почек следующих категорий больных:</w:t>
      </w:r>
    </w:p>
    <w:p w14:paraId="0521E0EC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перенесших острую почечную недостаточность;</w:t>
      </w:r>
    </w:p>
    <w:p w14:paraId="7FBE6FC8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страдающих хронической болезнью почек (независимо от ее причины и стадии);</w:t>
      </w:r>
    </w:p>
    <w:p w14:paraId="47D358BF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относящихся к группам риска поражения почек;</w:t>
      </w:r>
    </w:p>
    <w:p w14:paraId="1200726D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реципиентов трансплантированной почки; страдающих хронической почечной недостаточностью.</w:t>
      </w:r>
    </w:p>
    <w:p w14:paraId="36328DAD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В амбулаторных условиях медицинской организации больным старше 45 лет, обратившимся за медицинской помощью или консультацией к врачу-терапевту участковому, врачу общей практики (семейному врачу), врачу-нефрологу или в кабинет медицинской профилактики, рекомендуется проводить оценку риска нефрологических заболеваний.</w:t>
      </w:r>
    </w:p>
    <w:p w14:paraId="4C71E3AA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11. При невозможности оказания медицинской помощи в амбулаторных условиях и наличии медицинских показаний больной направляется в медицинскую организацию, оказывающую стационарную помощь по профилю "нефрология".</w:t>
      </w:r>
    </w:p>
    <w:p w14:paraId="4837C4FA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Направление в медицинскую организацию может быть осуществлено при самостоятельном обращении больного, по направлению врача-нефролога медицинской организации, оказывающей амбулаторную помощь, а также бригадой скорой медицинской помощи.</w:t>
      </w:r>
    </w:p>
    <w:p w14:paraId="1E8C8AF5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При поступлении в медицинскую организацию для оказания стационарной медицинской помощи больной осматривается в приемном отделении врачом-нефрологом или врачом-терапевтом и при наличии медицинских показаний направляется в терапевтическое или нефрологическое отделение.</w:t>
      </w:r>
    </w:p>
    <w:p w14:paraId="10BB8E35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наличии или угрозе возникновения нарушений жизненно важных функций больной госпитализируется в отделение интенсивной терапии, реанимационное отделение, отделение анестезиологии-реанимации, отделение интенсивной терапии и реанимации.</w:t>
      </w:r>
    </w:p>
    <w:p w14:paraId="064B3963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терапевтических отделениях медицинских организаций оказывается медицинская помощь больным, имеющим острые или хронические заболевания почек нефрологического профиля, входящие в компетенцию врача-терапевта.</w:t>
      </w:r>
    </w:p>
    <w:p w14:paraId="0EE52BF0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нефрологических отделениях медицинских организаций оказывается медицинская помощь больным, имеющим острые или хронические заболевания почек нефрологического профиля, требующие участия врача-нефролога.</w:t>
      </w:r>
    </w:p>
    <w:p w14:paraId="08D346AB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Необходимость проведения больному гемо- или перитонеального диализа в медицинской организации оценивается врачами-специалистами в составе не менее 3-х человек и решение фиксируется в медицинской документации.</w:t>
      </w:r>
    </w:p>
    <w:p w14:paraId="2C4AD59B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Медицинская помощь беременным женщинам с нефрологическими заболеваниями оказывается в соответствии с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Порядком</w:t>
        </w:r>
      </w:hyperlink>
      <w:r>
        <w:rPr>
          <w:rFonts w:ascii="Arial" w:hAnsi="Arial" w:cs="Arial"/>
          <w:sz w:val="20"/>
          <w:szCs w:val="20"/>
        </w:rPr>
        <w:t xml:space="preserve"> оказания акушерско-гинекологической помощи, утвержденным приказом Минздравсоцразвития России от 2 октября 2009 г. N 808н (зарегистрирован Минюстом России 31 декабря 2009 г. N 15922).</w:t>
      </w:r>
    </w:p>
    <w:p w14:paraId="4DF159B9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F0BF3C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89531BA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EA18B22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66353AB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B8DA96E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14:paraId="24A9A06D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оказания медицинской</w:t>
      </w:r>
    </w:p>
    <w:p w14:paraId="1A7C49AB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помощи взрослому населению</w:t>
      </w:r>
    </w:p>
    <w:p w14:paraId="2D22F752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профилю "нефрология",</w:t>
      </w:r>
    </w:p>
    <w:p w14:paraId="3176C23B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утвержденному приказом</w:t>
      </w:r>
    </w:p>
    <w:p w14:paraId="3406292D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здравоохранения</w:t>
      </w:r>
    </w:p>
    <w:p w14:paraId="6B6671B8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социального развития</w:t>
      </w:r>
    </w:p>
    <w:p w14:paraId="54259FE5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4273FE5D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января 2012 г. N 17н</w:t>
      </w:r>
    </w:p>
    <w:p w14:paraId="76F21E62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1848552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81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ПРАВИЛА</w:t>
      </w:r>
    </w:p>
    <w:p w14:paraId="13FB6E0A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ОРГАНИЗАЦИИ ДЕЯТЕЛЬНОСТИ КАБИНЕТА ВРАЧА-НЕФРОЛОГА</w:t>
      </w:r>
    </w:p>
    <w:p w14:paraId="2FB9218B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(НЕФРОЛОГИЧЕСКОГО КАБИНЕТА) МЕДИЦИНСКОЙ ОРГАНИЗАЦИИ</w:t>
      </w:r>
    </w:p>
    <w:p w14:paraId="6C4895E7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7ABB8E7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Настоящие Правила определяют организацию деятельности кабинета врача-нефролога (нефрологического кабинета), оказывающего первичную медико-санитарную помощь больным с нефрологическими заболеваниями, медицинской организации (далее - Кабинет).</w:t>
      </w:r>
    </w:p>
    <w:p w14:paraId="51E144AB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Структура кабинета и штатная численность медицинского персонала устанавливаются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обслуживаемого населения, с учетом рекомендуемых штатных нормативов медицинского персонала согласно </w:t>
      </w:r>
      <w:hyperlink w:anchor="Par121" w:history="1">
        <w:r>
          <w:rPr>
            <w:rFonts w:ascii="Arial" w:hAnsi="Arial" w:cs="Arial"/>
            <w:color w:val="0000FF"/>
            <w:sz w:val="20"/>
            <w:szCs w:val="20"/>
          </w:rPr>
          <w:t>приложению N 2</w:t>
        </w:r>
      </w:hyperlink>
      <w:r>
        <w:rPr>
          <w:rFonts w:ascii="Arial" w:hAnsi="Arial" w:cs="Arial"/>
          <w:sz w:val="20"/>
          <w:szCs w:val="20"/>
        </w:rP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14:paraId="4A142A4A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 Оснащение Кабинета осуществляется в соответствии со стандартом оснащения кабинета врача-нефролога (нефрологического кабинета) медицинской организации, согласно </w:t>
      </w:r>
      <w:hyperlink w:anchor="Par156" w:history="1">
        <w:r>
          <w:rPr>
            <w:rFonts w:ascii="Arial" w:hAnsi="Arial" w:cs="Arial"/>
            <w:color w:val="0000FF"/>
            <w:sz w:val="20"/>
            <w:szCs w:val="20"/>
          </w:rPr>
          <w:t>приложению N 3</w:t>
        </w:r>
      </w:hyperlink>
      <w:r>
        <w:rPr>
          <w:rFonts w:ascii="Arial" w:hAnsi="Arial" w:cs="Arial"/>
          <w:sz w:val="20"/>
          <w:szCs w:val="20"/>
        </w:rP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14:paraId="02A72E61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На должность врача-нефролога Кабинета назначается специалист, соответствующий Квалификационным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требованиям</w:t>
        </w:r>
      </w:hyperlink>
      <w:r>
        <w:rPr>
          <w:rFonts w:ascii="Arial" w:hAnsi="Arial" w:cs="Arial"/>
          <w:sz w:val="20"/>
          <w:szCs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"нефрология", а также Квалификационным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характеристикам</w:t>
        </w:r>
      </w:hyperlink>
      <w:r>
        <w:rPr>
          <w:rFonts w:ascii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14:paraId="62AAFC61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На должности среднего медицинского персонала Кабинета назначаются специалисты, соответствующие Квалификационным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характеристикам</w:t>
        </w:r>
      </w:hyperlink>
      <w:r>
        <w:rPr>
          <w:rFonts w:ascii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14:paraId="54A0F778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Кабинет осуществляет следующие функции:</w:t>
      </w:r>
    </w:p>
    <w:p w14:paraId="3E42AC75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Оказание консультативной, диагностической и лечебной помощи больным с нефрологическими заболеваниями и больным с высоким риском их развития, направляемым врачами-терапевтами участковыми, врачами общей практики (семейными врачами), а также врачами-специалистами, а также при направлении врачами медицинских организаций, не имеющих в своем составе нефрологического кабинета;</w:t>
      </w:r>
    </w:p>
    <w:p w14:paraId="1EDED3A1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Диспансерное наблюдение и реабилитация больных с нефрологическими заболеваниями, а также больных с высоким риском развития поражений почек;</w:t>
      </w:r>
    </w:p>
    <w:p w14:paraId="65699A22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 Обследование больных старше 60 лет с латентным течением нефрологических заболеваний, а также больных сахарным диабетом (длительностью более 5 лет), артериальной гипертонией и распространенным атеросклерозом, в том числе ишемической болезнью сердца и церебро-васкулярной болезнью;</w:t>
      </w:r>
    </w:p>
    <w:p w14:paraId="1F4AF19B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6.4. Отбор и направление больных на стационарное лечение в специализированные медицинские организации для оказания специализированной, в том числе высокотехнологичной, медицинской помощи (трансплантация почки) больным с нефрологическими заболеваниями;</w:t>
      </w:r>
    </w:p>
    <w:p w14:paraId="19238653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 Определение сроков начала заместительной почечной терапии и консультации больных на предмет выбора ее метода (гемодиализ, перитонеальный диализ, превентивная/додиализная трансплантация почки); учет больных, ожидающих начала диализа, его получающих, а также реципиентов аллогенной почки;</w:t>
      </w:r>
    </w:p>
    <w:p w14:paraId="02E4EEC7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6.6. Сбор и анализ основных медико-статистических показателей заболеваемости, инвалидности и смертности (вне медицинской организации и в медицинской организации) от нефрологических заболеваний на обслуживаемой территории;</w:t>
      </w:r>
    </w:p>
    <w:p w14:paraId="23A90CDB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6.7. Организация и участие в скрининге хронических болезней почек совместно с врачами-терапевтами участковыми, врачами общей практики (семейными врачами), а также врачами-кардиологами, в том числе обследование родственников больных с установленными хроническими болезнями почек и больных, страдающих артериальной гипертонией, распространенным атеросклерозом, сахарным диабетом;</w:t>
      </w:r>
    </w:p>
    <w:p w14:paraId="275EE8C2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6.8. Проведение мероприятий по профилактике нефрологических заболеваний у больных с риском их развития, а также внедрение в практику работы врачей первичного звена современных методов профилактики, диагностики и лечения развития хронической болезни почек;</w:t>
      </w:r>
    </w:p>
    <w:p w14:paraId="7F14119F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6.9. Осуществление экспертизы временной нетрудоспособности;</w:t>
      </w:r>
    </w:p>
    <w:p w14:paraId="3FF4F4FA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6.10. Направление больных с признаками стойкой утраты трудоспособности для освидетельствования на медико-социальной экспертизе;</w:t>
      </w:r>
    </w:p>
    <w:p w14:paraId="3366EA2C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6.11. Оказание консультативной помощи врачам других специальностей по вопросам диагностики, лечения и профилактики нефрологических заболеваний;</w:t>
      </w:r>
    </w:p>
    <w:p w14:paraId="0E325B2D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6.12. Разработка и проведение мероприятий санитарно-просветительной работы;</w:t>
      </w:r>
    </w:p>
    <w:p w14:paraId="3CE081DF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6.13. Организация и проведение школ для больных с хронической болезнью почек и перенесших трансплантацию почки;</w:t>
      </w:r>
    </w:p>
    <w:p w14:paraId="0BE32E84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6.14. Участие в проведении мероприятий по повышению квалификации врачей и среднего медицинского персонала по вопросам нефрологии;</w:t>
      </w:r>
    </w:p>
    <w:p w14:paraId="257C4403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6.15. Ведение учетно-отчетной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14:paraId="2B49FA90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01E2720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FCFD509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32C8F0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F7750A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4F5D624B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14:paraId="4C90B26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оказания медицинской</w:t>
      </w:r>
    </w:p>
    <w:p w14:paraId="661A2856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помощи взрослому населению</w:t>
      </w:r>
    </w:p>
    <w:p w14:paraId="148A472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профилю "нефрология",</w:t>
      </w:r>
    </w:p>
    <w:p w14:paraId="17D984A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утвержденному приказом</w:t>
      </w:r>
    </w:p>
    <w:p w14:paraId="0EC3E04E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здравоохранения</w:t>
      </w:r>
    </w:p>
    <w:p w14:paraId="0B80C2B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социального развития</w:t>
      </w:r>
    </w:p>
    <w:p w14:paraId="65B9B62C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208EA6D4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января 2012 г. N 17н</w:t>
      </w:r>
    </w:p>
    <w:p w14:paraId="1BA2DBA0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1D03CFA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2" w:name="Par121"/>
      <w:bookmarkEnd w:id="2"/>
      <w:r>
        <w:rPr>
          <w:rFonts w:ascii="Arial" w:hAnsi="Arial" w:cs="Arial"/>
          <w:sz w:val="20"/>
          <w:szCs w:val="20"/>
        </w:rPr>
        <w:t>РЕКОМЕНДУЕМЫЕ ШТАТНЫЕ НОРМАТИВЫ</w:t>
      </w:r>
    </w:p>
    <w:p w14:paraId="3CC010F9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МЕДИЦИНСКОГО ПЕРСОНАЛА КАБИНЕТА ВРАЧА-НЕФРОЛОГА</w:t>
      </w:r>
    </w:p>
    <w:p w14:paraId="2F57E53E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(НЕФРОЛОГИЧЕСКОГО КАБИНЕТА) МЕДИЦИНСКОЙ ОРГАНИЗАЦИИ &lt;*&gt;</w:t>
      </w:r>
    </w:p>
    <w:p w14:paraId="5A024B9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51BF345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3C50761C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&lt;*&gt; Указанные штатные нормативы медицинского персонала не распространяются на медицинские организации частной системы здравоохранения.</w:t>
      </w:r>
    </w:p>
    <w:p w14:paraId="75CFD40E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29"/>
        <w:gridCol w:w="6519"/>
      </w:tblGrid>
      <w:tr w:rsidR="00160FDD" w14:paraId="467D4E57" w14:textId="77777777">
        <w:trPr>
          <w:trHeight w:val="255"/>
        </w:trPr>
        <w:tc>
          <w:tcPr>
            <w:tcW w:w="9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70CA8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            1. Врачебный персонал                          </w:t>
            </w:r>
          </w:p>
        </w:tc>
      </w:tr>
      <w:tr w:rsidR="00160FDD" w14:paraId="15FD8A67" w14:textId="77777777">
        <w:trPr>
          <w:trHeight w:val="255"/>
        </w:trPr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33A1E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Врач-нефролог     </w:t>
            </w:r>
          </w:p>
        </w:tc>
        <w:tc>
          <w:tcPr>
            <w:tcW w:w="6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97AEC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1 должность на 50 000 населения          </w:t>
            </w:r>
          </w:p>
        </w:tc>
      </w:tr>
      <w:tr w:rsidR="00160FDD" w14:paraId="092AA518" w14:textId="77777777">
        <w:trPr>
          <w:trHeight w:val="255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33CA7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       2. Средний медицинский персонал                     </w:t>
            </w:r>
          </w:p>
        </w:tc>
      </w:tr>
      <w:tr w:rsidR="00160FDD" w14:paraId="5B6B2610" w14:textId="77777777">
        <w:trPr>
          <w:trHeight w:val="255"/>
        </w:trPr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C35B4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Медицинская сестра   </w:t>
            </w:r>
          </w:p>
        </w:tc>
        <w:tc>
          <w:tcPr>
            <w:tcW w:w="6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505C5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1 должность на каждые 2 должности врача-нефролога </w:t>
            </w:r>
          </w:p>
        </w:tc>
      </w:tr>
      <w:tr w:rsidR="00160FDD" w14:paraId="735D419E" w14:textId="77777777">
        <w:trPr>
          <w:trHeight w:val="255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0294D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       3. Младший медицинский персонал                     </w:t>
            </w:r>
          </w:p>
        </w:tc>
      </w:tr>
      <w:tr w:rsidR="00160FDD" w14:paraId="7EB9D3EF" w14:textId="77777777">
        <w:trPr>
          <w:trHeight w:val="255"/>
        </w:trPr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B31A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Санитарка       </w:t>
            </w:r>
          </w:p>
        </w:tc>
        <w:tc>
          <w:tcPr>
            <w:tcW w:w="6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92D5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0,25 должности на кабинет             </w:t>
            </w:r>
          </w:p>
        </w:tc>
      </w:tr>
    </w:tbl>
    <w:p w14:paraId="3A0480DE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9D0A707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4A4A457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B416D8E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0814B329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D29E5D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14:paraId="6B62460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оказания медицинской</w:t>
      </w:r>
    </w:p>
    <w:p w14:paraId="3426A410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помощи взрослому населению</w:t>
      </w:r>
    </w:p>
    <w:p w14:paraId="4970C1F8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профилю "нефрология",</w:t>
      </w:r>
    </w:p>
    <w:p w14:paraId="05CE1DDD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утвержденному приказом</w:t>
      </w:r>
    </w:p>
    <w:p w14:paraId="4F5C67CC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здравоохранения</w:t>
      </w:r>
    </w:p>
    <w:p w14:paraId="2706E60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социального развития</w:t>
      </w:r>
    </w:p>
    <w:p w14:paraId="4EB2BFF4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3A7ADCB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января 2012 г. N 17н</w:t>
      </w:r>
    </w:p>
    <w:p w14:paraId="16713F1B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18EA94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3" w:name="Par156"/>
      <w:bookmarkEnd w:id="3"/>
      <w:r>
        <w:rPr>
          <w:rFonts w:ascii="Arial" w:hAnsi="Arial" w:cs="Arial"/>
          <w:sz w:val="20"/>
          <w:szCs w:val="20"/>
        </w:rPr>
        <w:t>СТАНДАРТ</w:t>
      </w:r>
    </w:p>
    <w:p w14:paraId="28FFF02A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ОСНАЩЕНИЯ КАБИНЕТА ВРАЧА-НЕФРОЛОГА (НЕФРОЛОГИЧЕСКОГО</w:t>
      </w:r>
    </w:p>
    <w:p w14:paraId="7DAD5505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КАБИНЕТА) МЕДИЦИНСКОЙ ОРГАНИЗАЦИИ</w:t>
      </w:r>
    </w:p>
    <w:p w14:paraId="7DA391E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5412"/>
        <w:gridCol w:w="3198"/>
      </w:tblGrid>
      <w:tr w:rsidR="00160FDD" w14:paraId="77BA1A91" w14:textId="77777777">
        <w:trPr>
          <w:trHeight w:val="255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068B1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N  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CFCD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 Наименование              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C498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Требуемое количество,  </w:t>
            </w:r>
          </w:p>
          <w:p w14:paraId="5A7C905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шт.          </w:t>
            </w:r>
          </w:p>
        </w:tc>
      </w:tr>
      <w:tr w:rsidR="00160FDD" w14:paraId="7DFB2902" w14:textId="77777777">
        <w:trPr>
          <w:trHeight w:val="255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A190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1. 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EC7D4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Прибор для измерения артериального        </w:t>
            </w:r>
          </w:p>
          <w:p w14:paraId="1D050941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давления                                 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0B20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1           </w:t>
            </w:r>
          </w:p>
        </w:tc>
      </w:tr>
      <w:tr w:rsidR="00160FDD" w14:paraId="6353B93D" w14:textId="77777777">
        <w:trPr>
          <w:trHeight w:val="255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129D7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2. 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ED72D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Фонендоскоп                              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1AA6B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1           </w:t>
            </w:r>
          </w:p>
        </w:tc>
      </w:tr>
      <w:tr w:rsidR="00160FDD" w14:paraId="78C98463" w14:textId="77777777">
        <w:trPr>
          <w:trHeight w:val="255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6485B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3. 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293D1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Негатоскоп                               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D7AB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1           </w:t>
            </w:r>
          </w:p>
        </w:tc>
      </w:tr>
      <w:tr w:rsidR="00160FDD" w14:paraId="4AE59995" w14:textId="77777777">
        <w:trPr>
          <w:trHeight w:val="255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8B5E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4. 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8884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Облучатель бактерицидный                 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13908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1           </w:t>
            </w:r>
          </w:p>
        </w:tc>
      </w:tr>
      <w:tr w:rsidR="00160FDD" w14:paraId="070E80FB" w14:textId="77777777">
        <w:trPr>
          <w:trHeight w:val="255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1D36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5. 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6F972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Персональный компьютер с программным      </w:t>
            </w:r>
          </w:p>
          <w:p w14:paraId="08AC4FA7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обеспечением </w:t>
            </w:r>
            <w:hyperlink w:anchor="Par184" w:history="1">
              <w:r>
                <w:rPr>
                  <w:rFonts w:ascii="Courier New" w:eastAsiaTheme="minorHAnsi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866D9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1           </w:t>
            </w:r>
          </w:p>
        </w:tc>
      </w:tr>
      <w:tr w:rsidR="00160FDD" w14:paraId="4098381E" w14:textId="77777777">
        <w:trPr>
          <w:trHeight w:val="255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6D11C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6. 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0F44B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Рабочее место врача-нефролога            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8A1E8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1           </w:t>
            </w:r>
          </w:p>
        </w:tc>
      </w:tr>
      <w:tr w:rsidR="00160FDD" w14:paraId="6FF17FCE" w14:textId="77777777">
        <w:trPr>
          <w:trHeight w:val="255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DB3E3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7. 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ACEE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Кушетка медицинская                      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039AD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1           </w:t>
            </w:r>
          </w:p>
        </w:tc>
      </w:tr>
      <w:tr w:rsidR="00160FDD" w14:paraId="5612C892" w14:textId="77777777">
        <w:trPr>
          <w:trHeight w:val="255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0F98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8. 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05A1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Шкаф медицинский                         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E411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1           </w:t>
            </w:r>
          </w:p>
        </w:tc>
      </w:tr>
    </w:tbl>
    <w:p w14:paraId="29A56700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6D3C4C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7EAF0C84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84"/>
      <w:bookmarkEnd w:id="4"/>
      <w:r>
        <w:rPr>
          <w:rFonts w:ascii="Arial" w:hAnsi="Arial" w:cs="Arial"/>
          <w:sz w:val="20"/>
          <w:szCs w:val="20"/>
        </w:rPr>
        <w:t>&lt;*&gt; Для программного обеспечения ведения диспансерной группы и списка больных хронической болезнью почек.</w:t>
      </w:r>
    </w:p>
    <w:p w14:paraId="1C802D26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C50D4C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3FEFB08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7F132C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B34EF9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8D7D5F5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14:paraId="3B38061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оказания медицинской</w:t>
      </w:r>
    </w:p>
    <w:p w14:paraId="6F4DDA38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помощи взрослому населению</w:t>
      </w:r>
    </w:p>
    <w:p w14:paraId="18B995F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профилю "нефрология",</w:t>
      </w:r>
    </w:p>
    <w:p w14:paraId="22BA4BA5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утвержденному приказом</w:t>
      </w:r>
    </w:p>
    <w:p w14:paraId="5FF4AD8A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здравоохранения</w:t>
      </w:r>
    </w:p>
    <w:p w14:paraId="48B2749A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социального развития</w:t>
      </w:r>
    </w:p>
    <w:p w14:paraId="01302040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2E51E4BC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января 2012 г. N 17н</w:t>
      </w:r>
    </w:p>
    <w:p w14:paraId="16C0BD98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B361F28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ПРАВИЛА</w:t>
      </w:r>
    </w:p>
    <w:p w14:paraId="66564D28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ОРГАНИЗАЦИИ ДЕЯТЕЛЬНОСТИ НЕФРОЛОГИЧЕСКОГО ОТДЕЛЕНИЯ</w:t>
      </w:r>
    </w:p>
    <w:p w14:paraId="17DAF749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МЕДИЦИНСКОЙ ОРГАНИЗАЦИИ</w:t>
      </w:r>
    </w:p>
    <w:p w14:paraId="464D79B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5446024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Настоящие Правила определяют организацию деятельности нефрологического отделения, оказывающего медицинскую помощь по профилю "нефрология", медицинской организации (далее - Отделение).</w:t>
      </w:r>
    </w:p>
    <w:p w14:paraId="4B29110E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Отделение, и соответствующий Квалификационным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требованиям</w:t>
        </w:r>
      </w:hyperlink>
      <w:r>
        <w:rPr>
          <w:rFonts w:ascii="Arial" w:hAnsi="Arial" w:cs="Arial"/>
          <w:sz w:val="20"/>
          <w:szCs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"нефрология".</w:t>
      </w:r>
    </w:p>
    <w:p w14:paraId="018026F9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На должность врача-нефролога Отделения назначается специалист, соответствующий Квалификационным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требованиям</w:t>
        </w:r>
      </w:hyperlink>
      <w:r>
        <w:rPr>
          <w:rFonts w:ascii="Arial" w:hAnsi="Arial" w:cs="Arial"/>
          <w:sz w:val="20"/>
          <w:szCs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</w:t>
      </w:r>
      <w:r>
        <w:rPr>
          <w:rFonts w:ascii="Arial" w:hAnsi="Arial" w:cs="Arial"/>
          <w:sz w:val="20"/>
          <w:szCs w:val="20"/>
        </w:rPr>
        <w:lastRenderedPageBreak/>
        <w:t>России от 7 июля 2009 г. N 415н (зарегистрирован Минюстом России 9 июля 2009 г. N 14292), по специальности "нефрология".</w:t>
      </w:r>
    </w:p>
    <w:p w14:paraId="2C63CC9D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должности среднего медицинского персонала Отделения назначаются специалисты, соответствующие Квалификационным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характеристикам</w:t>
        </w:r>
      </w:hyperlink>
      <w:r>
        <w:rPr>
          <w:rFonts w:ascii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14:paraId="0BAD78AF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Структура Отделения и штатная численность медицинского и другого персонала устанавливаются руководителем медицинской организации, в составе которой создано отделение, с учетом рекомендуемых штатных нормативов медицинского персонала нефрологического отделения согласно </w:t>
      </w:r>
      <w:hyperlink w:anchor="Par248" w:history="1">
        <w:r>
          <w:rPr>
            <w:rFonts w:ascii="Arial" w:hAnsi="Arial" w:cs="Arial"/>
            <w:color w:val="0000FF"/>
            <w:sz w:val="20"/>
            <w:szCs w:val="20"/>
          </w:rPr>
          <w:t>приложению N 5</w:t>
        </w:r>
      </w:hyperlink>
      <w:r>
        <w:rPr>
          <w:rFonts w:ascii="Arial" w:hAnsi="Arial" w:cs="Arial"/>
          <w:sz w:val="20"/>
          <w:szCs w:val="20"/>
        </w:rP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14:paraId="18FB81CB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Оснащение Отделения осуществляется в соответствии со стандартом оснащения нефрологического отделения согласно </w:t>
      </w:r>
      <w:hyperlink w:anchor="Par297" w:history="1">
        <w:r>
          <w:rPr>
            <w:rFonts w:ascii="Arial" w:hAnsi="Arial" w:cs="Arial"/>
            <w:color w:val="0000FF"/>
            <w:sz w:val="20"/>
            <w:szCs w:val="20"/>
          </w:rPr>
          <w:t>приложению N 6</w:t>
        </w:r>
      </w:hyperlink>
      <w:r>
        <w:rPr>
          <w:rFonts w:ascii="Arial" w:hAnsi="Arial" w:cs="Arial"/>
          <w:sz w:val="20"/>
          <w:szCs w:val="20"/>
        </w:rP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14:paraId="03AF0B06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Отделение осуществляет следующие функции:</w:t>
      </w:r>
    </w:p>
    <w:p w14:paraId="6D469ED6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госпитализация и оказание медицинской помощи больным с нефрологическими заболеваниями в соответствии со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стандартами</w:t>
        </w:r>
      </w:hyperlink>
      <w:r>
        <w:rPr>
          <w:rFonts w:ascii="Arial" w:hAnsi="Arial" w:cs="Arial"/>
          <w:sz w:val="20"/>
          <w:szCs w:val="20"/>
        </w:rPr>
        <w:t xml:space="preserve"> оказания медицинской помощи;</w:t>
      </w:r>
    </w:p>
    <w:p w14:paraId="49485C09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диагностика нефрологических заболеваний с использованием лабораторных, инструментальных (ультразвуковых, рентгенологических, радиологических) методов и пункционной биопсии почки (для проведения пункционной биопсии почки и иных манипуляций в структуре нефрологического отделения рекомендуется организовать специально оборудованный процедурный кабинет);</w:t>
      </w:r>
    </w:p>
    <w:p w14:paraId="77FF90DE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оказание медицинской помощи больным с нефрологическими заболеваниями, находящимся в отделении реанимации и интенсивной терапии;</w:t>
      </w:r>
    </w:p>
    <w:p w14:paraId="22659F6B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освоение и внедрение в практику новых методов профилактики, диагностики, лечения больных с нефрологическими заболеваниями, в том числе современных методов нефропротекции и проведение анализа эффективности внедрения новых диагностических и лечебных методов и методик;</w:t>
      </w:r>
    </w:p>
    <w:p w14:paraId="2FA18EA2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осуществление реабилитации больных с нефрологическими заболеваниями в стационарных условиях, а также реципиентов аллогенной почки после выписки их из отделения/центра трансплантации;</w:t>
      </w:r>
    </w:p>
    <w:p w14:paraId="63E9B09F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оказание при необходимости консультативной помощи врачам других отделений медицинской организации по вопросам профилактики, диагностики и лечения патологии почек;</w:t>
      </w:r>
    </w:p>
    <w:p w14:paraId="1729A073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и проведение мероприятий по повышению качества лечебно-диагностической работы в Отделении и снижению больничной летальности от болезней почек;</w:t>
      </w:r>
    </w:p>
    <w:p w14:paraId="32FD29B4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процессе повышения профессиональной квалификации персонала медицинской организации по вопросам диагностики и оказания медицинской помощи больным с нефрологическими заболеваниями;</w:t>
      </w:r>
    </w:p>
    <w:p w14:paraId="3535B4A2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обучение больных с хроническими нефрологическими заболеваниями (в том числе в школах для больных) методам контроля, профилактики обострений и здоровому образу жизни;</w:t>
      </w:r>
    </w:p>
    <w:p w14:paraId="685F8750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ведение учетной и отчетной документации, представление отчета о деятельности в установленном порядке, сбор данных для регистров, ведение которых предусмотрено законодательством.</w:t>
      </w:r>
    </w:p>
    <w:p w14:paraId="33D6E77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60FDD" w14:paraId="33504C1E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5679E305" w14:textId="77777777" w:rsidR="00160FDD" w:rsidRDefault="00160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14:paraId="1D071228" w14:textId="77777777" w:rsidR="00160FDD" w:rsidRDefault="00160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Нумерация пунктов дана в соответствии с официальным текстом документа.</w:t>
            </w:r>
          </w:p>
        </w:tc>
      </w:tr>
    </w:tbl>
    <w:p w14:paraId="2A84EE98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Медицинской организации, в которой создано Отделение, рекомендуется обеспечить выполнение:</w:t>
      </w:r>
    </w:p>
    <w:p w14:paraId="48C212F0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 экстренном порядке (в круглосуточном режиме):</w:t>
      </w:r>
    </w:p>
    <w:p w14:paraId="585D533C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проведения сеанса гемодиализа, ультрафильтрации, гемодиафильтрации или процедур перитонеального диализа &lt;*&gt;;</w:t>
      </w:r>
    </w:p>
    <w:p w14:paraId="0F4EFAAB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определение показателей креатинина, мочевины, глюкозы, калия и натрия крови &lt;*&gt;;</w:t>
      </w:r>
    </w:p>
    <w:p w14:paraId="63F32BBD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02E1E5A7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&lt;*&gt; Выполняется в отделении анестезиологии-реанимации.</w:t>
      </w:r>
    </w:p>
    <w:p w14:paraId="2F33F20A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76D93037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общего анализа крови и общего анализа мочи;</w:t>
      </w:r>
    </w:p>
    <w:p w14:paraId="051BA2DF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кислотно-щелочного баланса и газового состава крови;</w:t>
      </w:r>
    </w:p>
    <w:p w14:paraId="10440647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в плановом порядке выполнение иммунологических исследований биологических жидкостей.</w:t>
      </w:r>
    </w:p>
    <w:p w14:paraId="1CB18D4A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2860BE6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4B83635A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0A8743A6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023AE384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836F8E0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5</w:t>
      </w:r>
    </w:p>
    <w:p w14:paraId="5FF66C8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оказания медицинской</w:t>
      </w:r>
    </w:p>
    <w:p w14:paraId="0BADC4D8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помощи взрослому населению</w:t>
      </w:r>
    </w:p>
    <w:p w14:paraId="2465517C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профилю "нефрология",</w:t>
      </w:r>
    </w:p>
    <w:p w14:paraId="5DF3D2AB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утвержденному приказом</w:t>
      </w:r>
    </w:p>
    <w:p w14:paraId="6DE5D50B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здравоохранения</w:t>
      </w:r>
    </w:p>
    <w:p w14:paraId="252AE88E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социального развития</w:t>
      </w:r>
    </w:p>
    <w:p w14:paraId="7A28563D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78816D60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января 2012 г. N 17н</w:t>
      </w:r>
    </w:p>
    <w:p w14:paraId="184DE899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7FE0FEA2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5" w:name="Par248"/>
      <w:bookmarkEnd w:id="5"/>
      <w:r>
        <w:rPr>
          <w:rFonts w:ascii="Arial" w:hAnsi="Arial" w:cs="Arial"/>
          <w:sz w:val="20"/>
          <w:szCs w:val="20"/>
        </w:rPr>
        <w:t>РЕКОМЕНДУЕМЫЕ ШТАТНЫЕ НОРМАТИВЫ</w:t>
      </w:r>
    </w:p>
    <w:p w14:paraId="759590D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МЕДИЦИНСКОГО ПЕРСОНАЛА НЕФРОЛОГИЧЕСКОГО ОТДЕЛЕНИЯ</w:t>
      </w:r>
    </w:p>
    <w:p w14:paraId="05E3BD5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МЕДИЦИНСКОЙ ОРГАНИЗАЦИИ &lt;*&gt;</w:t>
      </w:r>
    </w:p>
    <w:p w14:paraId="0CE27B1C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7999ADD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0AD70B3F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&lt;*&gt; Указанные штатные нормативы медицинского персонала не распространяются на медицинские организации частной системы здравоохранения.</w:t>
      </w:r>
    </w:p>
    <w:p w14:paraId="76D72622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797"/>
        <w:gridCol w:w="4551"/>
      </w:tblGrid>
      <w:tr w:rsidR="00160FDD" w14:paraId="1D6B47ED" w14:textId="77777777">
        <w:trPr>
          <w:trHeight w:val="255"/>
        </w:trPr>
        <w:tc>
          <w:tcPr>
            <w:tcW w:w="9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ED3AC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            1. Врачебный персонал                          </w:t>
            </w:r>
          </w:p>
        </w:tc>
      </w:tr>
      <w:tr w:rsidR="00160FDD" w14:paraId="00C9F9D9" w14:textId="77777777">
        <w:trPr>
          <w:trHeight w:val="255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30BC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Заведующий отделением - врач-нефролог</w:t>
            </w:r>
          </w:p>
        </w:tc>
        <w:tc>
          <w:tcPr>
            <w:tcW w:w="4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8232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1 на 30 коек           </w:t>
            </w:r>
          </w:p>
        </w:tc>
      </w:tr>
      <w:tr w:rsidR="00160FDD" w14:paraId="40057C0D" w14:textId="77777777">
        <w:trPr>
          <w:trHeight w:val="255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2A969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Врач-нефролог                        </w:t>
            </w:r>
          </w:p>
        </w:tc>
        <w:tc>
          <w:tcPr>
            <w:tcW w:w="4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A0819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1 на 15 коек           </w:t>
            </w:r>
          </w:p>
        </w:tc>
      </w:tr>
      <w:tr w:rsidR="00160FDD" w14:paraId="76881F46" w14:textId="77777777">
        <w:trPr>
          <w:trHeight w:val="255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4D7D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       2. Средний медицинский персонал                     </w:t>
            </w:r>
          </w:p>
        </w:tc>
      </w:tr>
      <w:tr w:rsidR="00160FDD" w14:paraId="1DB9FF25" w14:textId="77777777">
        <w:trPr>
          <w:trHeight w:val="255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4C307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Медицинская сестра палатная          </w:t>
            </w:r>
          </w:p>
        </w:tc>
        <w:tc>
          <w:tcPr>
            <w:tcW w:w="4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AD47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из 1 круглосуточный пост на    </w:t>
            </w:r>
          </w:p>
          <w:p w14:paraId="57958271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15 коек              </w:t>
            </w:r>
          </w:p>
        </w:tc>
      </w:tr>
      <w:tr w:rsidR="00160FDD" w14:paraId="2A15BFEB" w14:textId="77777777">
        <w:trPr>
          <w:trHeight w:val="255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DFCF8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Медицинская сестра процедурной       </w:t>
            </w:r>
          </w:p>
        </w:tc>
        <w:tc>
          <w:tcPr>
            <w:tcW w:w="4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E775C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1 на 30 коек            </w:t>
            </w:r>
          </w:p>
        </w:tc>
      </w:tr>
      <w:tr w:rsidR="00160FDD" w14:paraId="5BBD08C9" w14:textId="77777777">
        <w:trPr>
          <w:trHeight w:val="255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05664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Старшая медицинская сестра           </w:t>
            </w:r>
          </w:p>
        </w:tc>
        <w:tc>
          <w:tcPr>
            <w:tcW w:w="4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F00C3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1 на 30 коек            </w:t>
            </w:r>
          </w:p>
        </w:tc>
      </w:tr>
      <w:tr w:rsidR="00160FDD" w14:paraId="6D9613EC" w14:textId="77777777">
        <w:trPr>
          <w:trHeight w:val="255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6FFF3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       3. Младший медицинский персонал                     </w:t>
            </w:r>
          </w:p>
        </w:tc>
      </w:tr>
      <w:tr w:rsidR="00160FDD" w14:paraId="17BCE0F2" w14:textId="77777777">
        <w:trPr>
          <w:trHeight w:val="255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72E4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Младшая медицинская сестра           </w:t>
            </w:r>
          </w:p>
        </w:tc>
        <w:tc>
          <w:tcPr>
            <w:tcW w:w="4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863FE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1 круглосуточный пост на     </w:t>
            </w:r>
          </w:p>
          <w:p w14:paraId="1EF0D234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 10 коек             </w:t>
            </w:r>
          </w:p>
        </w:tc>
      </w:tr>
      <w:tr w:rsidR="00160FDD" w14:paraId="10A757F2" w14:textId="77777777">
        <w:trPr>
          <w:trHeight w:val="255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E6567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Санитарка (буфетчица)                </w:t>
            </w:r>
          </w:p>
        </w:tc>
        <w:tc>
          <w:tcPr>
            <w:tcW w:w="4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4F0D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2 на отделение          </w:t>
            </w:r>
          </w:p>
        </w:tc>
      </w:tr>
      <w:tr w:rsidR="00160FDD" w14:paraId="137B2C3D" w14:textId="77777777">
        <w:trPr>
          <w:trHeight w:val="255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5A678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Санитарка (ваннщица)                 </w:t>
            </w:r>
          </w:p>
        </w:tc>
        <w:tc>
          <w:tcPr>
            <w:tcW w:w="4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03557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1 на 15 коек           </w:t>
            </w:r>
          </w:p>
        </w:tc>
      </w:tr>
      <w:tr w:rsidR="00160FDD" w14:paraId="250496FE" w14:textId="77777777">
        <w:trPr>
          <w:trHeight w:val="255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CEDA2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Сестра-хозяйка                       </w:t>
            </w:r>
          </w:p>
        </w:tc>
        <w:tc>
          <w:tcPr>
            <w:tcW w:w="4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55903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1 на отделение          </w:t>
            </w:r>
          </w:p>
        </w:tc>
      </w:tr>
    </w:tbl>
    <w:p w14:paraId="3C214C04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46E02B4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B6A97A4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73487020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D027E1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3AB81E2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6</w:t>
      </w:r>
    </w:p>
    <w:p w14:paraId="05A292EC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оказания медицинской</w:t>
      </w:r>
    </w:p>
    <w:p w14:paraId="48EB16B7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помощи взрослому населению</w:t>
      </w:r>
    </w:p>
    <w:p w14:paraId="7DD3400C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профилю "нефрология",</w:t>
      </w:r>
    </w:p>
    <w:p w14:paraId="2C4CF6D6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утвержденному приказом</w:t>
      </w:r>
    </w:p>
    <w:p w14:paraId="1FA6279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здравоохранения</w:t>
      </w:r>
    </w:p>
    <w:p w14:paraId="4448A584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социального развития</w:t>
      </w:r>
    </w:p>
    <w:p w14:paraId="3202898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2661D775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января 2012 г. N 17н</w:t>
      </w:r>
    </w:p>
    <w:p w14:paraId="129362D2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B42D86C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6" w:name="Par297"/>
      <w:bookmarkEnd w:id="6"/>
      <w:r>
        <w:rPr>
          <w:rFonts w:ascii="Arial" w:hAnsi="Arial" w:cs="Arial"/>
          <w:sz w:val="20"/>
          <w:szCs w:val="20"/>
        </w:rPr>
        <w:t>СТАНДАРТ</w:t>
      </w:r>
    </w:p>
    <w:p w14:paraId="0E7581AD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ОСНАЩЕНИЯ НЕФРОЛОГИЧЕСКОГО ОТДЕЛЕНИЯ</w:t>
      </w:r>
    </w:p>
    <w:p w14:paraId="4CFC868A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МЕДИЦИНСКОЙ ОРГАНИЗАЦИИ</w:t>
      </w:r>
    </w:p>
    <w:p w14:paraId="0EC23AEC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8"/>
        <w:gridCol w:w="5658"/>
        <w:gridCol w:w="3075"/>
      </w:tblGrid>
      <w:tr w:rsidR="00160FDD" w14:paraId="3966085A" w14:textId="77777777">
        <w:trPr>
          <w:trHeight w:val="25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B1A98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N  </w:t>
            </w:r>
          </w:p>
        </w:tc>
        <w:tc>
          <w:tcPr>
            <w:tcW w:w="5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80F29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  Наименование                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A7ED8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Требуемое количество, </w:t>
            </w:r>
          </w:p>
          <w:p w14:paraId="19B11457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шт.          </w:t>
            </w:r>
          </w:p>
        </w:tc>
      </w:tr>
      <w:tr w:rsidR="00160FDD" w14:paraId="16700248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B27C2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1. </w:t>
            </w:r>
          </w:p>
        </w:tc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106C2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Аппараты для измерения артериального        </w:t>
            </w:r>
          </w:p>
          <w:p w14:paraId="463D0CAE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давления                                    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C3EA3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по числу врачей и   </w:t>
            </w:r>
          </w:p>
          <w:p w14:paraId="699BBB5E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сестринских постов   </w:t>
            </w:r>
          </w:p>
        </w:tc>
      </w:tr>
      <w:tr w:rsidR="00160FDD" w14:paraId="4BCA4A29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444AB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2. </w:t>
            </w:r>
          </w:p>
        </w:tc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B3D05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Фонендоскоп                                 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0CE0B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по числу врачей и   </w:t>
            </w:r>
          </w:p>
          <w:p w14:paraId="3C6D650C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сестринских постов   </w:t>
            </w:r>
          </w:p>
        </w:tc>
      </w:tr>
      <w:tr w:rsidR="00160FDD" w14:paraId="3028A221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BE7B4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3. </w:t>
            </w:r>
          </w:p>
        </w:tc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4B1F1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Негатоскоп                                  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B445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1 на 30 коек      </w:t>
            </w:r>
          </w:p>
        </w:tc>
      </w:tr>
      <w:tr w:rsidR="00160FDD" w14:paraId="74BD35DB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0A98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4. </w:t>
            </w:r>
          </w:p>
        </w:tc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3615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Портативный аппарат для ультразвукового     </w:t>
            </w:r>
          </w:p>
          <w:p w14:paraId="424A88F8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исследования с комплектом датчиков          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572AD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1           </w:t>
            </w:r>
          </w:p>
        </w:tc>
      </w:tr>
      <w:tr w:rsidR="00160FDD" w14:paraId="330054BD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7F8B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5. </w:t>
            </w:r>
          </w:p>
        </w:tc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C4198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Электрокардиограф                           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D2CE7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1           </w:t>
            </w:r>
          </w:p>
        </w:tc>
      </w:tr>
      <w:tr w:rsidR="00160FDD" w14:paraId="43699351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FA0B1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6. </w:t>
            </w:r>
          </w:p>
        </w:tc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46B77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Дефибриллятор                               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B5A71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1           </w:t>
            </w:r>
          </w:p>
        </w:tc>
      </w:tr>
      <w:tr w:rsidR="00160FDD" w14:paraId="3935A122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56457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7. </w:t>
            </w:r>
          </w:p>
        </w:tc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7363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Инфузомат                                   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8E428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1 на 10 коек      </w:t>
            </w:r>
          </w:p>
        </w:tc>
      </w:tr>
      <w:tr w:rsidR="00160FDD" w14:paraId="2EA20FE9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35D95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8. </w:t>
            </w:r>
          </w:p>
        </w:tc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9FADD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Лупа бинокулярная                           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9D30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1           </w:t>
            </w:r>
          </w:p>
        </w:tc>
      </w:tr>
      <w:tr w:rsidR="00160FDD" w14:paraId="55D7FAA8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91911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9. </w:t>
            </w:r>
          </w:p>
        </w:tc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3563B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Укладка для профилактики заражения ВИЧ-     </w:t>
            </w:r>
          </w:p>
          <w:p w14:paraId="751FB99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инфекцией                                   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0FEB3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не менее 1       </w:t>
            </w:r>
          </w:p>
        </w:tc>
      </w:tr>
      <w:tr w:rsidR="00160FDD" w14:paraId="47120E4D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7F2D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10. </w:t>
            </w:r>
          </w:p>
        </w:tc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D27D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Укладка для оказания помощи при             </w:t>
            </w:r>
          </w:p>
          <w:p w14:paraId="251CFF07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анафилактическом шоке                       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06651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не менее 2       </w:t>
            </w:r>
          </w:p>
        </w:tc>
      </w:tr>
      <w:tr w:rsidR="00160FDD" w14:paraId="1DE3C78F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B6C1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11. </w:t>
            </w:r>
          </w:p>
        </w:tc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EE9E7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Набор инструментов для проведения биопсии   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00F32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1           </w:t>
            </w:r>
          </w:p>
        </w:tc>
      </w:tr>
      <w:tr w:rsidR="00160FDD" w14:paraId="75B3BE8A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B7CFC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12. </w:t>
            </w:r>
          </w:p>
        </w:tc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6A6B1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Стол хирургический для производства биопсии 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5914B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1           </w:t>
            </w:r>
          </w:p>
        </w:tc>
      </w:tr>
      <w:tr w:rsidR="00160FDD" w14:paraId="3F3DFD5A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19B3D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13. </w:t>
            </w:r>
          </w:p>
        </w:tc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D243D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Лампа операционная (напольная)              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4110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1           </w:t>
            </w:r>
          </w:p>
        </w:tc>
      </w:tr>
      <w:tr w:rsidR="00160FDD" w14:paraId="6C573938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D4E4C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14. </w:t>
            </w:r>
          </w:p>
        </w:tc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182F8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Хирургический аспирационный отсос           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A10E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1           </w:t>
            </w:r>
          </w:p>
        </w:tc>
      </w:tr>
    </w:tbl>
    <w:p w14:paraId="693B083C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B7DF69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026B0D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D1BC7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3927C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B70C3A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7</w:t>
      </w:r>
    </w:p>
    <w:p w14:paraId="3D5CE350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оказания медицинской</w:t>
      </w:r>
    </w:p>
    <w:p w14:paraId="2F895086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помощи взрослому населению</w:t>
      </w:r>
    </w:p>
    <w:p w14:paraId="41E30410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профилю "нефрология",</w:t>
      </w:r>
    </w:p>
    <w:p w14:paraId="3D1FBC6B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утвержденному приказом</w:t>
      </w:r>
    </w:p>
    <w:p w14:paraId="058C3036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здравоохранения</w:t>
      </w:r>
    </w:p>
    <w:p w14:paraId="6E224B3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социального развития</w:t>
      </w:r>
    </w:p>
    <w:p w14:paraId="34ABDD96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40609949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января 2012 г. N 17н</w:t>
      </w:r>
    </w:p>
    <w:p w14:paraId="54E55E89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7E687F83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ПРАВИЛА</w:t>
      </w:r>
    </w:p>
    <w:p w14:paraId="09F0CB51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ОРГАНИЗАЦИИ ДЕЯТЕЛЬНОСТИ ОТДЕЛЕНИЯ ДИАЛИЗА</w:t>
      </w:r>
    </w:p>
    <w:p w14:paraId="75B48650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МЕДИЦИНСКОЙ ОРГАНИЗАЦИИ</w:t>
      </w:r>
    </w:p>
    <w:p w14:paraId="2991AB7E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46CC12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Настоящие Правила определяют организацию деятельности отделения диализа медицинской организации, оказывающей медицинскую помощь по профилю "нефрология" (далее - отделение).</w:t>
      </w:r>
    </w:p>
    <w:p w14:paraId="6B3A36AD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отделение, и соответствующий Квалификационным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требованиям</w:t>
        </w:r>
      </w:hyperlink>
      <w:r>
        <w:rPr>
          <w:rFonts w:ascii="Arial" w:hAnsi="Arial" w:cs="Arial"/>
          <w:sz w:val="20"/>
          <w:szCs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"нефрология".</w:t>
      </w:r>
    </w:p>
    <w:p w14:paraId="33507852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Структура и штатная численность медицинского и другого персонала отделения устанавливаются руководителем медицинской организации, в составе которой создано отделение, исходя из объема проводимой лечебной работы с учетом рекомендуемых штатных нормативов медицинского и другого персонала отделения диализа согласно </w:t>
      </w:r>
      <w:hyperlink w:anchor="Par389" w:history="1">
        <w:r>
          <w:rPr>
            <w:rFonts w:ascii="Arial" w:hAnsi="Arial" w:cs="Arial"/>
            <w:color w:val="0000FF"/>
            <w:sz w:val="20"/>
            <w:szCs w:val="20"/>
          </w:rPr>
          <w:t>приложению N 8</w:t>
        </w:r>
      </w:hyperlink>
      <w:r>
        <w:rPr>
          <w:rFonts w:ascii="Arial" w:hAnsi="Arial" w:cs="Arial"/>
          <w:sz w:val="20"/>
          <w:szCs w:val="20"/>
        </w:rP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14:paraId="3124A3CD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Оснащение отделения осуществляется в соответствии со стандартом оснащения отделения диализа согласно </w:t>
      </w:r>
      <w:hyperlink w:anchor="Par489" w:history="1">
        <w:r>
          <w:rPr>
            <w:rFonts w:ascii="Arial" w:hAnsi="Arial" w:cs="Arial"/>
            <w:color w:val="0000FF"/>
            <w:sz w:val="20"/>
            <w:szCs w:val="20"/>
          </w:rPr>
          <w:t>приложению N 9</w:t>
        </w:r>
      </w:hyperlink>
      <w:r>
        <w:rPr>
          <w:rFonts w:ascii="Arial" w:hAnsi="Arial" w:cs="Arial"/>
          <w:sz w:val="20"/>
          <w:szCs w:val="20"/>
        </w:rP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14:paraId="65ACCA49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На должность врача отделения назначается специалист, соответствующий Квалификационным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требованиям</w:t>
        </w:r>
      </w:hyperlink>
      <w:r>
        <w:rPr>
          <w:rFonts w:ascii="Arial" w:hAnsi="Arial" w:cs="Arial"/>
          <w:sz w:val="20"/>
          <w:szCs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"нефрология".</w:t>
      </w:r>
    </w:p>
    <w:p w14:paraId="30D9320E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должности среднего медицинского персонала отделения назначаются специалисты, соответствующие Квалификационным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характеристикам</w:t>
        </w:r>
      </w:hyperlink>
      <w:r>
        <w:rPr>
          <w:rFonts w:ascii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14:paraId="17620D45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Отделение осуществляет следующие функции:</w:t>
      </w:r>
    </w:p>
    <w:p w14:paraId="27A3BCCD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Лечение методами гемо- и перитонеального диализа больных, нуждающихся в заместительной почечной терапии; оказание сопутствующей лечебно-диагностической помощи в соответствии с утвержденными стандартами и рекомендациями по ведению больных, проходящих лечение в отделении;</w:t>
      </w:r>
    </w:p>
    <w:p w14:paraId="4F8EC8CE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Подготовка к лечению диализом и формирование диализного доступа, а также диагностика и лечение осложнений диализного доступа в ходе лечения диализом;</w:t>
      </w:r>
    </w:p>
    <w:p w14:paraId="33BA79DA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 Госпитализация больных, находящихся на амбулаторном гемо- или перитонеальном диализе, при наличии медицинских показаний (осложнения диализного доступа и/или диализной терапии; осложнения терминальной хронической почечной недостаточности, в том числе инфекционные, кардиоваскулярные и др.) и необходимости коррекции режима диализа;</w:t>
      </w:r>
    </w:p>
    <w:p w14:paraId="13E17312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6.4. Динамическое наблюдение больных с хронической почечной недостаточностью на преддиализной стадии (4 стадии хронической болезни почек), а также реципиентов аллогенной почки с выраженной дисфункцией трансплантата, нуждающихся в возобновлении лечения диализом;</w:t>
      </w:r>
    </w:p>
    <w:p w14:paraId="4B0828F8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 Регистрация и учет больных, ожидающих начало диализа, потенциальных реципиентов, подлежащих трансплантации почки, а также больных, которым выполнена трансплантация почки;</w:t>
      </w:r>
    </w:p>
    <w:p w14:paraId="13188B1D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6.6. Лечение больных после трансплантации почки при отсутствии регионального центра трансплантации почки или возможности их лечения в нефрологическом отделении;</w:t>
      </w:r>
    </w:p>
    <w:p w14:paraId="2F9D82EC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6.7. Оказание при необходимости консультативной помощи врачам других медицинских организаций по вопросам диагностики и лечения почечной недостаточности;</w:t>
      </w:r>
    </w:p>
    <w:p w14:paraId="48B451BB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6.8. Разработка и проведение мероприятий по повышению качества лечебно-диагностической работы медицинской организации с целью снижения летальности, увеличения продолжительности и качества жизни больных, получающих лечение диализом, а также находящихся под наблюдением отделения реципиентов аллогенной почки;</w:t>
      </w:r>
    </w:p>
    <w:p w14:paraId="48B03D0A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6.9. Проведение обучения больных с хронической почечной недостаточностью и их родственников методам контроля и профилактики осложнений диализного доступа, а также осложнений хронической почечной недостаточности.</w:t>
      </w:r>
    </w:p>
    <w:p w14:paraId="2C2274C3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Отделение должно быть обеспечено возможностью лабораторного контроля качества диализной терапии путем биохимических исследований во время диализа и в междиализном периоде, которые могут выполняться централизованной лабораторией медицинской организации, в составе которой функционирует отделение. В отделении медицинской организации государственной и муниципальной систем здравоохранения для вышеуказанных целей может быть создана специальная лаборатория при наличии в отделении не менее 36 больных на гемодиализе и при лечении не менее 30 больных перитонеальным диализом.</w:t>
      </w:r>
    </w:p>
    <w:p w14:paraId="40E6254C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831A0E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02F5FADC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1A58DF5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743C726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E3BD0CD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8</w:t>
      </w:r>
    </w:p>
    <w:p w14:paraId="17C613B4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оказания медицинской</w:t>
      </w:r>
    </w:p>
    <w:p w14:paraId="24EEA1F4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помощи взрослому населению</w:t>
      </w:r>
    </w:p>
    <w:p w14:paraId="71C7E50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профилю "нефрология",</w:t>
      </w:r>
    </w:p>
    <w:p w14:paraId="1CA94FA0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утвержденному приказом</w:t>
      </w:r>
    </w:p>
    <w:p w14:paraId="26607522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здравоохранения</w:t>
      </w:r>
    </w:p>
    <w:p w14:paraId="5D7A622E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социального развития</w:t>
      </w:r>
    </w:p>
    <w:p w14:paraId="3B156DD5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4023462B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января 2012 г. N 17н</w:t>
      </w:r>
    </w:p>
    <w:p w14:paraId="2447A588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BA617F0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7" w:name="Par389"/>
      <w:bookmarkEnd w:id="7"/>
      <w:r>
        <w:rPr>
          <w:rFonts w:ascii="Arial" w:hAnsi="Arial" w:cs="Arial"/>
          <w:sz w:val="20"/>
          <w:szCs w:val="20"/>
        </w:rPr>
        <w:t>РЕКОМЕНДУЕМЫЕ ШТАТНЫЕ НОРМАТИВЫ</w:t>
      </w:r>
    </w:p>
    <w:p w14:paraId="5DF1419B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МЕДИЦИНСКОГО И ДРУГОГО ПЕРСОНАЛА ОТДЕЛЕНИЯ ДИАЛИЗА</w:t>
      </w:r>
    </w:p>
    <w:p w14:paraId="0B6EB50C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МЕДИЦИНСКОЙ ОРГАНИЗАЦИИ</w:t>
      </w:r>
    </w:p>
    <w:p w14:paraId="312449C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82E3406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7F8EABE2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                         1. Врачебный персонал                          │</w:t>
      </w:r>
    </w:p>
    <w:p w14:paraId="1F64F7E9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14:paraId="7F877464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│Заведующий отделением -│1 должность на отделение, в отделении с числом   │</w:t>
      </w:r>
    </w:p>
    <w:p w14:paraId="0A891CDD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│врач-нефролог          │диализных мест менее 8 - вместо 0,5 должности    │</w:t>
      </w:r>
    </w:p>
    <w:p w14:paraId="4924F991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                      │врача-нефролога отделения диализа                │</w:t>
      </w:r>
    </w:p>
    <w:p w14:paraId="2A86FAC1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14:paraId="174E981B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│Врач-нефролог          │1 должность на:                                  │</w:t>
      </w:r>
    </w:p>
    <w:p w14:paraId="3D2DFD0E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                      │8 диализных мест в смену, но не менее 1          │</w:t>
      </w:r>
    </w:p>
    <w:p w14:paraId="2851D33C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                      │должности на диализный зал;                      │</w:t>
      </w:r>
    </w:p>
    <w:p w14:paraId="662173C5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                      │15 коек стационара;                              │</w:t>
      </w:r>
    </w:p>
    <w:p w14:paraId="2C6337A4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                      │10 больных, получающих перитонеальный диализ, но │</w:t>
      </w:r>
    </w:p>
    <w:p w14:paraId="755A57B5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                      │не менее 1 должности на отделение                │</w:t>
      </w:r>
    </w:p>
    <w:p w14:paraId="25E39F62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14:paraId="28664A58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│Врач-хирург            │1 должность на 60 больных                        │</w:t>
      </w:r>
    </w:p>
    <w:p w14:paraId="773EE057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14:paraId="423169A8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│Врач-эндокринолог      │1 должность на 25 больных                        │</w:t>
      </w:r>
    </w:p>
    <w:p w14:paraId="7CAF3C34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14:paraId="69A57F7D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│Врач-психотерапевт     │0,5 должности на 30 больных                      │</w:t>
      </w:r>
    </w:p>
    <w:p w14:paraId="0D18CE22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14:paraId="0BA89B2A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│Врач-диетолог          │1 должность на 60 больных                        │</w:t>
      </w:r>
    </w:p>
    <w:p w14:paraId="5E553F32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14:paraId="07665010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│Врач клинической       │1 должность на 8 диализных мест, но не менее 1   │</w:t>
      </w:r>
    </w:p>
    <w:p w14:paraId="7B1A22B1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│лабораторной           │должности на отделение                           │</w:t>
      </w:r>
    </w:p>
    <w:p w14:paraId="34B1D8F0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│диагностики            │                                                 │</w:t>
      </w:r>
    </w:p>
    <w:p w14:paraId="25DC33C0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├───────────────────────┴─────────────────────────────────────────────────┤</w:t>
      </w:r>
    </w:p>
    <w:p w14:paraId="0BBA07F2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                    2. Средний медицинский персонал                     │</w:t>
      </w:r>
    </w:p>
    <w:p w14:paraId="7ACF956B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14:paraId="08A42728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│Старшая медицинская    │1 должность на отделение                         │</w:t>
      </w:r>
    </w:p>
    <w:p w14:paraId="1C7ED19F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│сестра                 │                                                 │</w:t>
      </w:r>
    </w:p>
    <w:p w14:paraId="483C7B0E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14:paraId="5349AE10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│Медицинская сестра     │1 должность на 3 диализных места в смену, но не  │</w:t>
      </w:r>
    </w:p>
    <w:p w14:paraId="4CA77DD1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│(диализного зала)      │менее 1 должности на диализный зал               │</w:t>
      </w:r>
    </w:p>
    <w:p w14:paraId="5092AB3E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14:paraId="25C04E14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│Медицинская сестра     │1 должность на 5 больных                         │</w:t>
      </w:r>
    </w:p>
    <w:p w14:paraId="5D8025F6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14:paraId="183D4043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│Медицинская сестра     │1 круглосуточный пост на 12 коек                 │</w:t>
      </w:r>
    </w:p>
    <w:p w14:paraId="00D7016B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│палатная               │                                                 │</w:t>
      </w:r>
    </w:p>
    <w:p w14:paraId="535E0664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14:paraId="5927FDB9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│Операционная           │1 должность на 60 больных                        │</w:t>
      </w:r>
    </w:p>
    <w:p w14:paraId="6E3D8DE0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│медицинская сестра     │                                                 │</w:t>
      </w:r>
    </w:p>
    <w:p w14:paraId="4A78CB40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14:paraId="171A4047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│Медицинская сестра     │1 должность на 40 коек                           │</w:t>
      </w:r>
    </w:p>
    <w:p w14:paraId="65209817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│процедурной            │                                                 │</w:t>
      </w:r>
    </w:p>
    <w:p w14:paraId="2E77A251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14:paraId="3E9ACFD9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│Медицинская сестра     │1 должность на 60 больных                        │</w:t>
      </w:r>
    </w:p>
    <w:p w14:paraId="54248A2D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│перевязочной           │                                                 │</w:t>
      </w:r>
    </w:p>
    <w:p w14:paraId="18D5D217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14:paraId="5DE98BDA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│Лаборант               │1 должность на 8 диализных мест в смену          │</w:t>
      </w:r>
    </w:p>
    <w:p w14:paraId="63A71FAE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├───────────────────────┴─────────────────────────────────────────────────┤</w:t>
      </w:r>
    </w:p>
    <w:p w14:paraId="1D774F39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                    3. Младший медицинский персонал                     │</w:t>
      </w:r>
    </w:p>
    <w:p w14:paraId="0526FE99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14:paraId="4401F299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│Младшая медицинская    │1 круглосуточный пост 12 коек                    │</w:t>
      </w:r>
    </w:p>
    <w:p w14:paraId="19C4A835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│сестра по уходу за     │                                                 │</w:t>
      </w:r>
    </w:p>
    <w:p w14:paraId="2875BDD1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│больными               │                                                 │</w:t>
      </w:r>
    </w:p>
    <w:p w14:paraId="47FFB61E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14:paraId="37FA89C5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│Санитарка              │1 должность на 8 гемодиализных мест в смену      │</w:t>
      </w:r>
    </w:p>
    <w:p w14:paraId="2184217C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                      │1 должность на 10 больных на перитонеальном      │</w:t>
      </w:r>
    </w:p>
    <w:p w14:paraId="6505607F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                      │диализе                                          │</w:t>
      </w:r>
    </w:p>
    <w:p w14:paraId="1A53C8CC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                      │1 должность на 1 должность операционной          │</w:t>
      </w:r>
    </w:p>
    <w:p w14:paraId="1B4AF9BA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                      │медицинской сестры                               │</w:t>
      </w:r>
    </w:p>
    <w:p w14:paraId="265B1037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14:paraId="0E89D7F0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│Санитарка операционной │1 должность на 60 больных (соответственно        │</w:t>
      </w:r>
    </w:p>
    <w:p w14:paraId="592DD060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│и процедурной          │должностям медицинских сестер операционной)      │</w:t>
      </w:r>
    </w:p>
    <w:p w14:paraId="4D9FE9F0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14:paraId="0ADE67B8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│Санитарка (буфетчица)  │2 должности на отделение                         │</w:t>
      </w:r>
    </w:p>
    <w:p w14:paraId="113DB4EB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14:paraId="07526242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│Санитарка (ваннщица)   │1 должность на 12 коек                           │</w:t>
      </w:r>
    </w:p>
    <w:p w14:paraId="7E902B01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14:paraId="7BCECBEE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│Сестра-хозяйка         │1 должность на отделение                         │</w:t>
      </w:r>
    </w:p>
    <w:p w14:paraId="4772725B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├───────────────────────┴─────────────────────────────────────────────────┤</w:t>
      </w:r>
    </w:p>
    <w:p w14:paraId="0C99E182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                    Инженерно-технический персонал                      │</w:t>
      </w:r>
    </w:p>
    <w:p w14:paraId="066CE08B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14:paraId="19EEDD56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│Инженер                │1 должность на 8 диализных мест в смену, но      │</w:t>
      </w:r>
    </w:p>
    <w:p w14:paraId="7BADDF7D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                      │не менее 1 должности в смену                     │</w:t>
      </w:r>
    </w:p>
    <w:p w14:paraId="5863C7E7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14:paraId="06F8CEC0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│Техник                 │1 должность на 8 диализных мест в смену          │</w:t>
      </w:r>
    </w:p>
    <w:p w14:paraId="12204976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14:paraId="7BAEDFB2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7EC8B9D4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758DF81E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&lt;*&gt; Указанные штатные нормативы медицинского и другого персонала не распространяются на медицинские организации частной системы здравоохранения.</w:t>
      </w:r>
    </w:p>
    <w:p w14:paraId="62748BB6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C20A5DA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7B8762C6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3E54A2E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E5B911D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79DAED88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9</w:t>
      </w:r>
    </w:p>
    <w:p w14:paraId="5ED77F1A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оказания медицинской</w:t>
      </w:r>
    </w:p>
    <w:p w14:paraId="0C33FCAA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помощи взрослому населению</w:t>
      </w:r>
    </w:p>
    <w:p w14:paraId="4170AEAB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профилю "нефрология",</w:t>
      </w:r>
    </w:p>
    <w:p w14:paraId="1AE9B6B5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утвержденному приказом</w:t>
      </w:r>
    </w:p>
    <w:p w14:paraId="1312F667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здравоохранения</w:t>
      </w:r>
    </w:p>
    <w:p w14:paraId="59838D2E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социального развития</w:t>
      </w:r>
    </w:p>
    <w:p w14:paraId="26CC0DA8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7D34A7BD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января 2012 г. N 17н</w:t>
      </w:r>
    </w:p>
    <w:p w14:paraId="6814095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3B6A52B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8" w:name="Par489"/>
      <w:bookmarkEnd w:id="8"/>
      <w:r>
        <w:rPr>
          <w:rFonts w:ascii="Arial" w:hAnsi="Arial" w:cs="Arial"/>
          <w:sz w:val="20"/>
          <w:szCs w:val="20"/>
        </w:rPr>
        <w:t>СТАНДАРТ</w:t>
      </w:r>
    </w:p>
    <w:p w14:paraId="70EB51AA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ОСНАЩЕНИЯ ОТДЕЛЕНИЯ ДИАЛИЗА МЕДИЦИНСКОЙ ОРГАНИЗАЦИИ</w:t>
      </w:r>
    </w:p>
    <w:p w14:paraId="0EA8C7F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8"/>
        <w:gridCol w:w="5289"/>
        <w:gridCol w:w="3444"/>
      </w:tblGrid>
      <w:tr w:rsidR="00160FDD" w14:paraId="4215DCF9" w14:textId="77777777">
        <w:trPr>
          <w:trHeight w:val="25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B32A7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N  </w:t>
            </w:r>
          </w:p>
        </w:tc>
        <w:tc>
          <w:tcPr>
            <w:tcW w:w="5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32328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Наименование               </w:t>
            </w:r>
          </w:p>
        </w:tc>
        <w:tc>
          <w:tcPr>
            <w:tcW w:w="3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8A45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Требуемое количество, шт. </w:t>
            </w:r>
          </w:p>
        </w:tc>
      </w:tr>
      <w:tr w:rsidR="00160FDD" w14:paraId="2C876E90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B12D9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1.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EF93C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Аппарат "искусственная почка"            </w:t>
            </w:r>
          </w:p>
          <w:p w14:paraId="25CC2394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(гемодиализатор)           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DA1C2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не менее 8 и       </w:t>
            </w:r>
          </w:p>
          <w:p w14:paraId="25B363C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дополнительно 1 резервный </w:t>
            </w:r>
          </w:p>
          <w:p w14:paraId="6E0763A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аппарат          </w:t>
            </w:r>
          </w:p>
        </w:tc>
      </w:tr>
      <w:tr w:rsidR="00160FDD" w14:paraId="44C0AB1C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9634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2.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17F65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Медицинское кресло для проведения диализа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103C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по количеству       </w:t>
            </w:r>
          </w:p>
          <w:p w14:paraId="524BE5EE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гемодиализаторов     </w:t>
            </w:r>
          </w:p>
        </w:tc>
      </w:tr>
      <w:tr w:rsidR="00160FDD" w14:paraId="59EACE03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12E3C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3.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77E33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Аппарат для проведения перитонеального   </w:t>
            </w:r>
          </w:p>
          <w:p w14:paraId="05815288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диализа                    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7E361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не менее 5        </w:t>
            </w:r>
          </w:p>
        </w:tc>
      </w:tr>
      <w:tr w:rsidR="00160FDD" w14:paraId="1949BB55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E37C3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4.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DF22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Система водоподготовки для осуществления </w:t>
            </w:r>
          </w:p>
          <w:p w14:paraId="2DA0AD59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диализа                    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6F29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по количеству       </w:t>
            </w:r>
          </w:p>
          <w:p w14:paraId="59367595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гемодиализаторов     </w:t>
            </w:r>
          </w:p>
        </w:tc>
      </w:tr>
      <w:tr w:rsidR="00160FDD" w14:paraId="718A3029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47C6D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5.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6458E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Миксер для приготовления диализного      </w:t>
            </w:r>
          </w:p>
          <w:p w14:paraId="5BE717E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раствора                   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CBF0D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2             </w:t>
            </w:r>
          </w:p>
        </w:tc>
      </w:tr>
      <w:tr w:rsidR="00160FDD" w14:paraId="64AE5D48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677F3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6.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4843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Аппарат по утилизации отработанного      </w:t>
            </w:r>
          </w:p>
          <w:p w14:paraId="1120EAC8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одноразового расходного материала (иглы, </w:t>
            </w:r>
          </w:p>
          <w:p w14:paraId="36DBA1F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магистрали, диализаторы)   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274F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не менее 2        </w:t>
            </w:r>
          </w:p>
        </w:tc>
      </w:tr>
      <w:tr w:rsidR="00160FDD" w14:paraId="314B108C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D716B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7.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4DCAE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Ионометр (натрий, калий, кальций)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2CBA4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1             </w:t>
            </w:r>
          </w:p>
        </w:tc>
      </w:tr>
      <w:tr w:rsidR="00160FDD" w14:paraId="46B9A9C9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686A7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8.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88C9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Набор для оказания реанимационной помощи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52642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1             </w:t>
            </w:r>
          </w:p>
        </w:tc>
      </w:tr>
      <w:tr w:rsidR="00160FDD" w14:paraId="52A66C12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36EDE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9.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1153D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Укладка для профилактики заражения ВИЧ-  </w:t>
            </w:r>
          </w:p>
          <w:p w14:paraId="5D888FC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инфекцией                  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10EEC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не менее 1        </w:t>
            </w:r>
          </w:p>
        </w:tc>
      </w:tr>
      <w:tr w:rsidR="00160FDD" w14:paraId="29C8192B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CBD7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10.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C55CB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Укладка для оказания помощи при          </w:t>
            </w:r>
          </w:p>
          <w:p w14:paraId="728419F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анафилактическом шоке      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62FE4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не менее 1        </w:t>
            </w:r>
          </w:p>
        </w:tc>
      </w:tr>
      <w:tr w:rsidR="00160FDD" w14:paraId="15A921A2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A4A34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11.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DA6F2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Укладка для оказания помощи при шоке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A8E12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не менее 1        </w:t>
            </w:r>
          </w:p>
        </w:tc>
      </w:tr>
      <w:tr w:rsidR="00160FDD" w14:paraId="2E95FD5A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BF635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12.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1052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Медицинские весы напольные 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E8D78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1             </w:t>
            </w:r>
          </w:p>
        </w:tc>
      </w:tr>
      <w:tr w:rsidR="00160FDD" w14:paraId="343F3F19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5277B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13.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885F4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Облучатель бактерицидный (лампа)         </w:t>
            </w:r>
          </w:p>
          <w:p w14:paraId="23E7CD8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настенный и/или потолочный 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4F031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по количеству помещений  </w:t>
            </w:r>
          </w:p>
        </w:tc>
      </w:tr>
      <w:tr w:rsidR="00160FDD" w14:paraId="3F382C7B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47DDE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14.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D9B0C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Электрокардиограф          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1D655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1             </w:t>
            </w:r>
          </w:p>
        </w:tc>
      </w:tr>
      <w:tr w:rsidR="00160FDD" w14:paraId="3303BBC4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F4DF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15.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ECA0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Прикроватный кардиомонитор 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A665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1 на 30 больных      </w:t>
            </w:r>
          </w:p>
        </w:tc>
      </w:tr>
      <w:tr w:rsidR="00160FDD" w14:paraId="590D42B5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72A97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16.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9BB4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Дефибриллятор              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22CCB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1             </w:t>
            </w:r>
          </w:p>
        </w:tc>
      </w:tr>
      <w:tr w:rsidR="00160FDD" w14:paraId="1AB6D2B2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50739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lastRenderedPageBreak/>
              <w:t xml:space="preserve">17.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2FE01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Инфузомат                  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76692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1 на 15 больных      </w:t>
            </w:r>
          </w:p>
        </w:tc>
      </w:tr>
      <w:tr w:rsidR="00160FDD" w14:paraId="034F0ACE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DC077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18.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D9235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Анализатор биохимический   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EFA8E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1             </w:t>
            </w:r>
          </w:p>
        </w:tc>
      </w:tr>
      <w:tr w:rsidR="00160FDD" w14:paraId="0E9ECD4E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E460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19.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01437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Анализатор гематологический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464E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1             </w:t>
            </w:r>
          </w:p>
        </w:tc>
      </w:tr>
      <w:tr w:rsidR="00160FDD" w14:paraId="775E94D7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6DA5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20.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30D81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Тонометр                   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9D5D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по количеству врачей   </w:t>
            </w:r>
          </w:p>
        </w:tc>
      </w:tr>
      <w:tr w:rsidR="00160FDD" w14:paraId="4F3BF3CE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0EB3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21.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CD1E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Фонендоскопы               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E8AB5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по количеству врачей   </w:t>
            </w:r>
          </w:p>
        </w:tc>
      </w:tr>
    </w:tbl>
    <w:p w14:paraId="4A050C90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BFCB47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E629E6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E244DB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785968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0AA812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10</w:t>
      </w:r>
    </w:p>
    <w:p w14:paraId="58DEAAB5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оказания медицинской</w:t>
      </w:r>
    </w:p>
    <w:p w14:paraId="7147B85E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помощи взрослому населению</w:t>
      </w:r>
    </w:p>
    <w:p w14:paraId="6778ED7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профилю "нефрология",</w:t>
      </w:r>
    </w:p>
    <w:p w14:paraId="253A45F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утвержденному приказом</w:t>
      </w:r>
    </w:p>
    <w:p w14:paraId="479C0CB8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здравоохранения</w:t>
      </w:r>
    </w:p>
    <w:p w14:paraId="48A0DAD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социального развития</w:t>
      </w:r>
    </w:p>
    <w:p w14:paraId="5DF753F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745C6AD0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января 2012 г. N 17н</w:t>
      </w:r>
    </w:p>
    <w:p w14:paraId="187AB017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5C22604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ПРАВИЛА</w:t>
      </w:r>
    </w:p>
    <w:p w14:paraId="7439421D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ОРГАНИЗАЦИИ ДЕЯТЕЛЬНОСТИ НЕФРОЛОГИЧЕСКОГО ЦЕНТРА</w:t>
      </w:r>
    </w:p>
    <w:p w14:paraId="53AA4A7F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МЕДИЦИНСКОЙ ОРГАНИЗАЦИИ</w:t>
      </w:r>
    </w:p>
    <w:p w14:paraId="46F8BCA2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4F696C2A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Настоящие Правила определяют организацию деятельности нефрологического центра медицинской организации (далее - Центр).</w:t>
      </w:r>
    </w:p>
    <w:p w14:paraId="1A6774E1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Специализированный Центр создается в качестве функционального объединения подразделений, оказывающих специализированную, в том числе высокотехнологичную, медицинскую помощь больным с заболеваниями по профилю "нефрология" в медицинской организации, имеющей в своем составе более одного нефрологического отделения и отделения диализа.</w:t>
      </w:r>
    </w:p>
    <w:p w14:paraId="0DFBAB9D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Центр возглавляет руководитель, назначаемый на должность и освобождаемый от должности учредителем (руководителем) медицинской организации, в составе которой он создан.</w:t>
      </w:r>
    </w:p>
    <w:p w14:paraId="0AF371A4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На должность врача Центра назначается специалист, соответствующий Квалификационным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требованиям</w:t>
        </w:r>
      </w:hyperlink>
      <w:r>
        <w:rPr>
          <w:rFonts w:ascii="Arial" w:hAnsi="Arial" w:cs="Arial"/>
          <w:sz w:val="20"/>
          <w:szCs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"нефрология".</w:t>
      </w:r>
    </w:p>
    <w:p w14:paraId="385B5E9F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Структура и штатная численность медицинского и другого персонала устанавливаются руководителем медицинской организации, в составе которой создан Центр, с учетом рекомендуемых штатных нормативов медицинского персонала нефрологического центра согласно </w:t>
      </w:r>
      <w:hyperlink w:anchor="Par600" w:history="1">
        <w:r>
          <w:rPr>
            <w:rFonts w:ascii="Arial" w:hAnsi="Arial" w:cs="Arial"/>
            <w:color w:val="0000FF"/>
            <w:sz w:val="20"/>
            <w:szCs w:val="20"/>
          </w:rPr>
          <w:t>приложению N 11</w:t>
        </w:r>
      </w:hyperlink>
      <w:r>
        <w:rPr>
          <w:rFonts w:ascii="Arial" w:hAnsi="Arial" w:cs="Arial"/>
          <w:sz w:val="20"/>
          <w:szCs w:val="20"/>
        </w:rP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14:paraId="2449BC86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Оснащение Центра осуществляется в соответствии со стандартом оснащения нефрологического центра согласно </w:t>
      </w:r>
      <w:hyperlink w:anchor="Par645" w:history="1">
        <w:r>
          <w:rPr>
            <w:rFonts w:ascii="Arial" w:hAnsi="Arial" w:cs="Arial"/>
            <w:color w:val="0000FF"/>
            <w:sz w:val="20"/>
            <w:szCs w:val="20"/>
          </w:rPr>
          <w:t>приложению N 12</w:t>
        </w:r>
      </w:hyperlink>
      <w:r>
        <w:rPr>
          <w:rFonts w:ascii="Arial" w:hAnsi="Arial" w:cs="Arial"/>
          <w:sz w:val="20"/>
          <w:szCs w:val="20"/>
        </w:rP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14:paraId="3BD23473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Основными функциями Центра являются:</w:t>
      </w:r>
    </w:p>
    <w:p w14:paraId="0A32FC78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оказание специализированной, в том числе высокотехнологичной, медицинской помощи больным с нефрологическими заболеваниями;</w:t>
      </w:r>
    </w:p>
    <w:p w14:paraId="610C2F27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динамическое наблюдение больных с нефрологическими заболеваниями;</w:t>
      </w:r>
    </w:p>
    <w:p w14:paraId="2B79E7C6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работа по ведению списка (базы) больных, страдающих заболеваниями почек, для планирования развития нефрологической помощи в субъекте Российской Федерации;</w:t>
      </w:r>
    </w:p>
    <w:p w14:paraId="7EBD7363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программ по скринингу хронических болезней почек, выявление групп повышенного риска и их динамическое наблюдение;</w:t>
      </w:r>
    </w:p>
    <w:p w14:paraId="4500A2B6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школы для больных с хроническими заболеваниями почек и реципиентов аллогенной почки;</w:t>
      </w:r>
    </w:p>
    <w:p w14:paraId="446F02CC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внедрение в практику новых достижений и научных разработок в области медицинской помощи больным с нефрологическими заболеваниями, и прежде всего широкое внедрение в практику здравоохранения, в частности в практику работы врачей первичного звена, современных методов снижения прогрессирования нефрологических заболеваний;</w:t>
      </w:r>
    </w:p>
    <w:p w14:paraId="71CB2E6A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организационно-методическая помощь медицинским организациям по совершенствованию работы с нефрологическими больными;</w:t>
      </w:r>
    </w:p>
    <w:p w14:paraId="1AC07E57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консультативная помощь врачам других специальностей по вопросам диагностики и лечения нефрологических заболеваний;</w:t>
      </w:r>
    </w:p>
    <w:p w14:paraId="65BB7D62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проведении мероприятий по повышению квалификации врачей и среднего медицинского персонала по вопросам нефрологии;</w:t>
      </w:r>
    </w:p>
    <w:p w14:paraId="64C61821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совместной работы нефрологической службы с другими специализированными службами субъекта Российской Федерации, в том числе с эндокринологической и кардиологической, оказывающими медико-социальную помощь больным;</w:t>
      </w:r>
    </w:p>
    <w:p w14:paraId="1E9889AD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14:paraId="5CE66399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0D87D5CD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F21DE8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4163D98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E9E12F9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014AB400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11</w:t>
      </w:r>
    </w:p>
    <w:p w14:paraId="29E819CD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оказания медицинской</w:t>
      </w:r>
    </w:p>
    <w:p w14:paraId="483290FC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помощи взрослому населению</w:t>
      </w:r>
    </w:p>
    <w:p w14:paraId="56F0EBC6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профилю "нефрология",</w:t>
      </w:r>
    </w:p>
    <w:p w14:paraId="7391F360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утвержденному приказом</w:t>
      </w:r>
    </w:p>
    <w:p w14:paraId="4132B205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здравоохранения</w:t>
      </w:r>
    </w:p>
    <w:p w14:paraId="50E4454E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социального развития</w:t>
      </w:r>
    </w:p>
    <w:p w14:paraId="604392DB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1B65CD6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января 2012 г. N 17н</w:t>
      </w:r>
    </w:p>
    <w:p w14:paraId="2B84B258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CBAA4F9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9" w:name="Par600"/>
      <w:bookmarkEnd w:id="9"/>
      <w:r>
        <w:rPr>
          <w:rFonts w:ascii="Arial" w:hAnsi="Arial" w:cs="Arial"/>
          <w:sz w:val="20"/>
          <w:szCs w:val="20"/>
        </w:rPr>
        <w:t>РЕКОМЕНДУЕМЫЕ ШТАТНЫЕ НОРМАТИВЫ</w:t>
      </w:r>
    </w:p>
    <w:p w14:paraId="3F57B77A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МЕДИЦИНСКОГО ПЕРСОНАЛА НЕФРОЛОГИЧЕСКОГО ЦЕНТРА</w:t>
      </w:r>
    </w:p>
    <w:p w14:paraId="2326A70D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МЕДИЦИНСКОЙ ОРГАНИЗАЦИИ</w:t>
      </w:r>
    </w:p>
    <w:p w14:paraId="1CE36E7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59"/>
        <w:gridCol w:w="5289"/>
      </w:tblGrid>
      <w:tr w:rsidR="00160FDD" w14:paraId="58A528E0" w14:textId="77777777">
        <w:trPr>
          <w:trHeight w:val="255"/>
        </w:trPr>
        <w:tc>
          <w:tcPr>
            <w:tcW w:w="4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2D0A2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Наименование должностей    </w:t>
            </w:r>
          </w:p>
        </w:tc>
        <w:tc>
          <w:tcPr>
            <w:tcW w:w="5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AB02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Количество должностей </w:t>
            </w:r>
            <w:hyperlink w:anchor="Par629" w:history="1">
              <w:r>
                <w:rPr>
                  <w:rFonts w:ascii="Courier New" w:eastAsiaTheme="minorHAnsi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160FDD" w14:paraId="0321D874" w14:textId="77777777">
        <w:trPr>
          <w:trHeight w:val="255"/>
        </w:trPr>
        <w:tc>
          <w:tcPr>
            <w:tcW w:w="4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E0F9C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Заместитель главного врача -  </w:t>
            </w:r>
          </w:p>
          <w:p w14:paraId="4349C5A3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руководитель нефрологического </w:t>
            </w:r>
          </w:p>
          <w:p w14:paraId="002FE29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центра            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5B08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      1                    </w:t>
            </w:r>
          </w:p>
        </w:tc>
      </w:tr>
      <w:tr w:rsidR="00160FDD" w14:paraId="753DF9FD" w14:textId="77777777">
        <w:trPr>
          <w:trHeight w:val="255"/>
        </w:trPr>
        <w:tc>
          <w:tcPr>
            <w:tcW w:w="4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99ED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Врач-нефролог        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FDA55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1 должность на 8 диализных мест в    </w:t>
            </w:r>
          </w:p>
          <w:p w14:paraId="28F79DC9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смену, но не менее 1 должности на    </w:t>
            </w:r>
          </w:p>
          <w:p w14:paraId="3E6CF69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диализный зал              </w:t>
            </w:r>
          </w:p>
        </w:tc>
      </w:tr>
      <w:tr w:rsidR="00160FDD" w14:paraId="026AAFC5" w14:textId="77777777">
        <w:trPr>
          <w:trHeight w:val="255"/>
        </w:trPr>
        <w:tc>
          <w:tcPr>
            <w:tcW w:w="4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C6302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Медицинская сестра      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F268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1 должность на 3 диализных места в    </w:t>
            </w:r>
          </w:p>
          <w:p w14:paraId="5A5705D4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смену, но не менее 1 должности на    </w:t>
            </w:r>
          </w:p>
          <w:p w14:paraId="5787739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диализный зал              </w:t>
            </w:r>
          </w:p>
        </w:tc>
      </w:tr>
      <w:tr w:rsidR="00160FDD" w14:paraId="5031E4F1" w14:textId="77777777">
        <w:trPr>
          <w:trHeight w:val="255"/>
        </w:trPr>
        <w:tc>
          <w:tcPr>
            <w:tcW w:w="4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5BD5B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lastRenderedPageBreak/>
              <w:t xml:space="preserve">           Лаборант           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E2D04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1 должность на 8 диализных мест в смену </w:t>
            </w:r>
          </w:p>
        </w:tc>
      </w:tr>
      <w:tr w:rsidR="00160FDD" w14:paraId="5DC30D54" w14:textId="77777777">
        <w:trPr>
          <w:trHeight w:val="255"/>
        </w:trPr>
        <w:tc>
          <w:tcPr>
            <w:tcW w:w="4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8E05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Врач функциональной      </w:t>
            </w:r>
          </w:p>
          <w:p w14:paraId="2C3468C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диагностики         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4E3C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      1                    </w:t>
            </w:r>
          </w:p>
        </w:tc>
      </w:tr>
      <w:tr w:rsidR="00160FDD" w14:paraId="2FAE65B5" w14:textId="77777777">
        <w:trPr>
          <w:trHeight w:val="255"/>
        </w:trPr>
        <w:tc>
          <w:tcPr>
            <w:tcW w:w="4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326A9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Медицинская сестра       </w:t>
            </w:r>
          </w:p>
          <w:p w14:paraId="0B4EDE64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функциональной диагностики  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65042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1 должность на каждую 1 должность врача </w:t>
            </w:r>
          </w:p>
          <w:p w14:paraId="4C31DB14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функциональной диагностики        </w:t>
            </w:r>
          </w:p>
        </w:tc>
      </w:tr>
    </w:tbl>
    <w:p w14:paraId="5080A99E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F7FC92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2EA155A4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629"/>
      <w:bookmarkEnd w:id="10"/>
      <w:r>
        <w:rPr>
          <w:rFonts w:ascii="Arial" w:hAnsi="Arial" w:cs="Arial"/>
          <w:sz w:val="20"/>
          <w:szCs w:val="20"/>
        </w:rPr>
        <w:t>&lt;*&gt; Указанные штатные нормативы медицинского персонала не распространяются на медицинские организации частой системы здравоохранения.</w:t>
      </w:r>
    </w:p>
    <w:p w14:paraId="7E5F3DEE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6D7CCF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FE01E17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3EF2ED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9E41FA8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F9F430E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12</w:t>
      </w:r>
    </w:p>
    <w:p w14:paraId="3BDC2D74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оказания медицинской</w:t>
      </w:r>
    </w:p>
    <w:p w14:paraId="08C88BEB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помощи взрослому населению</w:t>
      </w:r>
    </w:p>
    <w:p w14:paraId="10AC6282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профилю "нефрология",</w:t>
      </w:r>
    </w:p>
    <w:p w14:paraId="404BC82E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утвержденному приказом</w:t>
      </w:r>
    </w:p>
    <w:p w14:paraId="364B53F8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здравоохранения</w:t>
      </w:r>
    </w:p>
    <w:p w14:paraId="02E120F9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социального развития</w:t>
      </w:r>
    </w:p>
    <w:p w14:paraId="11BA95B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3E0DB212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января 2012 г. N 17н</w:t>
      </w:r>
    </w:p>
    <w:p w14:paraId="2E75364E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1B1190A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1" w:name="Par645"/>
      <w:bookmarkEnd w:id="11"/>
      <w:r>
        <w:rPr>
          <w:rFonts w:ascii="Arial" w:hAnsi="Arial" w:cs="Arial"/>
          <w:sz w:val="20"/>
          <w:szCs w:val="20"/>
        </w:rPr>
        <w:t>СТАНДАРТ</w:t>
      </w:r>
    </w:p>
    <w:p w14:paraId="621A7224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ОСНАЩЕНИЯ НЕФРОЛОГИЧЕСКОГО ЦЕНТРА МЕДИЦИНСКОЙ ОРГАНИЗАЦИИ</w:t>
      </w:r>
    </w:p>
    <w:p w14:paraId="2B99C34B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8"/>
        <w:gridCol w:w="6027"/>
        <w:gridCol w:w="2706"/>
      </w:tblGrid>
      <w:tr w:rsidR="00160FDD" w14:paraId="19FFE9A3" w14:textId="77777777">
        <w:trPr>
          <w:trHeight w:val="25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5E385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N  </w:t>
            </w:r>
          </w:p>
        </w:tc>
        <w:tc>
          <w:tcPr>
            <w:tcW w:w="6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645E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   Наименование                  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46791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Требуемое      </w:t>
            </w:r>
          </w:p>
          <w:p w14:paraId="43C5E571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количество, шт.   </w:t>
            </w:r>
          </w:p>
        </w:tc>
      </w:tr>
      <w:tr w:rsidR="00160FDD" w14:paraId="3C054CBE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2C492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1. 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BCAE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Аппарат для интраоперационного сбора крови и   </w:t>
            </w:r>
          </w:p>
          <w:p w14:paraId="6D143D7C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сепарации форменных элементов                 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7AD04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1 на центр     </w:t>
            </w:r>
          </w:p>
        </w:tc>
      </w:tr>
      <w:tr w:rsidR="00160FDD" w14:paraId="20FED125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DEA25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2. 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C4E1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Аппарат для заместительной почечной терапии   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D3249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6 на центр     </w:t>
            </w:r>
          </w:p>
        </w:tc>
      </w:tr>
      <w:tr w:rsidR="00160FDD" w14:paraId="2BA0E827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A3BE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3. 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7EC8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Аппарат для неинвазивной искусственной         </w:t>
            </w:r>
          </w:p>
          <w:p w14:paraId="53C8A219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вентиляции легких                             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F6A61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1 на центр     </w:t>
            </w:r>
          </w:p>
        </w:tc>
      </w:tr>
      <w:tr w:rsidR="00160FDD" w14:paraId="5856D5E4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6DCA2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4. 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B2318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Стойка инфузионная (3 шприцевых насоса, 3      </w:t>
            </w:r>
          </w:p>
          <w:p w14:paraId="29FE2D4E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инфузионных насоса)                           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CDE28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1 на 6 аппаратов  </w:t>
            </w:r>
          </w:p>
          <w:p w14:paraId="49836FA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заместительной   </w:t>
            </w:r>
          </w:p>
          <w:p w14:paraId="52606D88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почечной терапии  </w:t>
            </w:r>
          </w:p>
        </w:tc>
      </w:tr>
      <w:tr w:rsidR="00160FDD" w14:paraId="654475CB" w14:textId="77777777">
        <w:trPr>
          <w:trHeight w:val="255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883B7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5. 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1CEE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Неинвазивный гемодинамический монитор         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C7D4B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1 на 6 аппаратов  </w:t>
            </w:r>
          </w:p>
          <w:p w14:paraId="4FCF714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заместительной   </w:t>
            </w:r>
          </w:p>
          <w:p w14:paraId="64387745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почечной терапии  </w:t>
            </w:r>
          </w:p>
        </w:tc>
      </w:tr>
    </w:tbl>
    <w:p w14:paraId="0E67E3E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9E2799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61F1E5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89CBC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5CBA6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92672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13</w:t>
      </w:r>
    </w:p>
    <w:p w14:paraId="15F4891B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оказания медицинской</w:t>
      </w:r>
    </w:p>
    <w:p w14:paraId="613C924B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помощи взрослому населению</w:t>
      </w:r>
    </w:p>
    <w:p w14:paraId="6BC53E0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профилю "нефрология",</w:t>
      </w:r>
    </w:p>
    <w:p w14:paraId="08E8A8B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утвержденному приказом</w:t>
      </w:r>
    </w:p>
    <w:p w14:paraId="609E6EF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здравоохранения</w:t>
      </w:r>
    </w:p>
    <w:p w14:paraId="3912FF4C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социального развития</w:t>
      </w:r>
    </w:p>
    <w:p w14:paraId="28D8E818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244CA04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от 18 января 2012 г. N 17н</w:t>
      </w:r>
    </w:p>
    <w:p w14:paraId="2AACDF04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44F46A87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ПРАВИЛА</w:t>
      </w:r>
    </w:p>
    <w:p w14:paraId="6FA7A138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ОРГАНИЗАЦИИ ДЕЯТЕЛЬНОСТИ КАБИНЕТА "ШКОЛА ДЛЯ БОЛЬНЫХ</w:t>
      </w:r>
    </w:p>
    <w:p w14:paraId="0CE0DBEE" w14:textId="77777777" w:rsidR="00160FDD" w:rsidRDefault="00160FDD" w:rsidP="0016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ХРОНИЧЕСКОЙ БОЛЕЗНЬЮ ПОЧЕК"</w:t>
      </w:r>
    </w:p>
    <w:p w14:paraId="2961F33B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DBCF9F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Настоящие правила определяют организацию деятельности кабинета "Школа для больных с хронической болезнью почек" медицинской организации (далее - Кабинет).</w:t>
      </w:r>
    </w:p>
    <w:p w14:paraId="45CF8421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Кабинет может быть организован на базе кабинета врача-нефролога (нефрологического кабинета) медицинской организации, оказывающей амбулаторно-поликлиническую помощь, нефрологического отделения (отделения диализа) нефрологического центра.</w:t>
      </w:r>
    </w:p>
    <w:p w14:paraId="450CAD52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Структура Кабинета, штатная численность медицинского и другого персонала устанавливаются руководителем медицинской организации, в составе которого создан Кабинет, исходя из объема оказания медицинской помощи и численности обслуживаемого населения с учетом рекомендуемых штатных нормативов медицинского персонала кабинета "Школа для больных с хронической болезнью почек", </w:t>
      </w:r>
      <w:hyperlink w:anchor="Par711" w:history="1">
        <w:r>
          <w:rPr>
            <w:rFonts w:ascii="Arial" w:hAnsi="Arial" w:cs="Arial"/>
            <w:color w:val="0000FF"/>
            <w:sz w:val="20"/>
            <w:szCs w:val="20"/>
          </w:rPr>
          <w:t>приложение N 14</w:t>
        </w:r>
      </w:hyperlink>
      <w:r>
        <w:rPr>
          <w:rFonts w:ascii="Arial" w:hAnsi="Arial" w:cs="Arial"/>
          <w:sz w:val="20"/>
          <w:szCs w:val="20"/>
        </w:rP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14:paraId="1261F9A2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Оснащение Кабинета осуществляется в соответствии со стандартом согласно </w:t>
      </w:r>
      <w:hyperlink w:anchor="Par748" w:history="1">
        <w:r>
          <w:rPr>
            <w:rFonts w:ascii="Arial" w:hAnsi="Arial" w:cs="Arial"/>
            <w:color w:val="0000FF"/>
            <w:sz w:val="20"/>
            <w:szCs w:val="20"/>
          </w:rPr>
          <w:t>приложению N 15</w:t>
        </w:r>
      </w:hyperlink>
      <w:r>
        <w:rPr>
          <w:rFonts w:ascii="Arial" w:hAnsi="Arial" w:cs="Arial"/>
          <w:sz w:val="20"/>
          <w:szCs w:val="20"/>
        </w:rP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14:paraId="53B28355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На должность врача-нефролога назначается специалист, соответствующий Квалификационным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требованиям</w:t>
        </w:r>
      </w:hyperlink>
      <w:r>
        <w:rPr>
          <w:rFonts w:ascii="Arial" w:hAnsi="Arial" w:cs="Arial"/>
          <w:sz w:val="20"/>
          <w:szCs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"нефрология".</w:t>
      </w:r>
    </w:p>
    <w:p w14:paraId="026538A9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Основными функциями Кабинета являются:</w:t>
      </w:r>
    </w:p>
    <w:p w14:paraId="003B6AA3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обучения различных категорий больных с хронической болезнью почек и риском ее развития по учебно-методическим материалам;</w:t>
      </w:r>
    </w:p>
    <w:p w14:paraId="0276AE63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первичных и повторных циклов обучения;</w:t>
      </w:r>
    </w:p>
    <w:p w14:paraId="1E0CB4CC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индивидуальная консультативная работа.</w:t>
      </w:r>
    </w:p>
    <w:p w14:paraId="6880BF79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E3E6760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B10AAF0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97A8398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C171FDC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0E2DF2E6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14</w:t>
      </w:r>
    </w:p>
    <w:p w14:paraId="13CC08F8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оказания медицинской</w:t>
      </w:r>
    </w:p>
    <w:p w14:paraId="1580DA67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помощи взрослому населению</w:t>
      </w:r>
    </w:p>
    <w:p w14:paraId="0B475FC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профилю "нефрология",</w:t>
      </w:r>
    </w:p>
    <w:p w14:paraId="4C31741C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утвержденному приказом</w:t>
      </w:r>
    </w:p>
    <w:p w14:paraId="20403FD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здравоохранения</w:t>
      </w:r>
    </w:p>
    <w:p w14:paraId="5BDD3979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социального развития</w:t>
      </w:r>
    </w:p>
    <w:p w14:paraId="50F2BD29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0B4F9E72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января 2012 г. N 17н</w:t>
      </w:r>
    </w:p>
    <w:p w14:paraId="087E3902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D5DC10A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2" w:name="Par711"/>
      <w:bookmarkEnd w:id="12"/>
      <w:r>
        <w:rPr>
          <w:rFonts w:ascii="Arial" w:hAnsi="Arial" w:cs="Arial"/>
          <w:sz w:val="20"/>
          <w:szCs w:val="20"/>
        </w:rPr>
        <w:t>РЕКОМЕНДУЕМЫЕ ШТАТНЫЕ НОРМАТИВЫ</w:t>
      </w:r>
    </w:p>
    <w:p w14:paraId="40C3892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МЕДИЦИНСКОГО ПЕРСОНАЛА КАБИНЕТА "ШКОЛА ДЛЯ БОЛЬНЫХ</w:t>
      </w:r>
    </w:p>
    <w:p w14:paraId="2870916E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ХРОНИЧЕСКОЙ БОЛЕЗНЬЮ ПОЧЕК" &lt;*&gt;</w:t>
      </w:r>
    </w:p>
    <w:p w14:paraId="0187E5A8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5821674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7AA4315C" w14:textId="77777777" w:rsidR="00160FDD" w:rsidRDefault="00160FDD" w:rsidP="00160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&lt;*&gt; Указанные штатные нормативы медицинского персонала не распространяются на медицинские организации частной системы здравоохранения.</w:t>
      </w:r>
    </w:p>
    <w:p w14:paraId="08069E32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642"/>
        <w:gridCol w:w="2706"/>
      </w:tblGrid>
      <w:tr w:rsidR="00160FDD" w14:paraId="035CB776" w14:textId="77777777">
        <w:trPr>
          <w:trHeight w:val="255"/>
        </w:trPr>
        <w:tc>
          <w:tcPr>
            <w:tcW w:w="9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F9CBD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lastRenderedPageBreak/>
              <w:t xml:space="preserve">                          1. Врачебный персонал                          </w:t>
            </w:r>
          </w:p>
        </w:tc>
      </w:tr>
      <w:tr w:rsidR="00160FDD" w14:paraId="377DD310" w14:textId="77777777">
        <w:trPr>
          <w:trHeight w:val="255"/>
        </w:trPr>
        <w:tc>
          <w:tcPr>
            <w:tcW w:w="6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6D135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Врач-нефролог (в том числе кабинета врача-нефролога </w:t>
            </w:r>
          </w:p>
          <w:p w14:paraId="15C4AB17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медицинской организации)                           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45AD8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120 минут в месяц   </w:t>
            </w:r>
          </w:p>
        </w:tc>
      </w:tr>
      <w:tr w:rsidR="00160FDD" w14:paraId="14C9BB4B" w14:textId="77777777">
        <w:trPr>
          <w:trHeight w:val="255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6DA83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       2. Средний медицинский персонал                     </w:t>
            </w:r>
          </w:p>
        </w:tc>
      </w:tr>
      <w:tr w:rsidR="00160FDD" w14:paraId="496B8443" w14:textId="77777777">
        <w:trPr>
          <w:trHeight w:val="255"/>
        </w:trPr>
        <w:tc>
          <w:tcPr>
            <w:tcW w:w="6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2EEB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Медицинская сестра                                 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C7403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0,5 должности       </w:t>
            </w:r>
          </w:p>
        </w:tc>
      </w:tr>
      <w:tr w:rsidR="00160FDD" w14:paraId="5818A588" w14:textId="77777777">
        <w:trPr>
          <w:trHeight w:val="255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DCAC4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       3. Младший медицинский персонал                     </w:t>
            </w:r>
          </w:p>
        </w:tc>
      </w:tr>
      <w:tr w:rsidR="00160FDD" w14:paraId="01A21758" w14:textId="77777777">
        <w:trPr>
          <w:trHeight w:val="255"/>
        </w:trPr>
        <w:tc>
          <w:tcPr>
            <w:tcW w:w="6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3349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Санитарка                                          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45034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0,25 должности на   </w:t>
            </w:r>
          </w:p>
          <w:p w14:paraId="6395B733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кабинет             </w:t>
            </w:r>
          </w:p>
        </w:tc>
      </w:tr>
    </w:tbl>
    <w:p w14:paraId="42662917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44331F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00DFE70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8AE064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732ACE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E1EFABC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15</w:t>
      </w:r>
    </w:p>
    <w:p w14:paraId="7585C8EC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оказания медицинской</w:t>
      </w:r>
    </w:p>
    <w:p w14:paraId="287A02A4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помощи взрослому населению</w:t>
      </w:r>
    </w:p>
    <w:p w14:paraId="6BC41F9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профилю "нефрология",</w:t>
      </w:r>
    </w:p>
    <w:p w14:paraId="5DFE12FE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утвержденному приказом</w:t>
      </w:r>
    </w:p>
    <w:p w14:paraId="772B7A67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здравоохранения</w:t>
      </w:r>
    </w:p>
    <w:p w14:paraId="5A03C358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социального развития</w:t>
      </w:r>
    </w:p>
    <w:p w14:paraId="5D69DF9C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41B438F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января 2012 г. N 17н</w:t>
      </w:r>
    </w:p>
    <w:p w14:paraId="39F94427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AB85467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3" w:name="Par748"/>
      <w:bookmarkEnd w:id="13"/>
      <w:r>
        <w:rPr>
          <w:rFonts w:ascii="Arial" w:hAnsi="Arial" w:cs="Arial"/>
          <w:sz w:val="20"/>
          <w:szCs w:val="20"/>
        </w:rPr>
        <w:t>СТАНДАРТ</w:t>
      </w:r>
    </w:p>
    <w:p w14:paraId="7C8AAAC9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ОСНАЩЕНИЯ КАБИНЕТА "ШКОЛА ДЛЯ БОЛЬНЫХ С ХРОНИЧЕСКОЙ</w:t>
      </w:r>
    </w:p>
    <w:p w14:paraId="6EC6EA2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БОЛЕЗНЬЮ ПОЧЕК"</w:t>
      </w:r>
    </w:p>
    <w:p w14:paraId="60112A2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6027"/>
        <w:gridCol w:w="2583"/>
      </w:tblGrid>
      <w:tr w:rsidR="00160FDD" w14:paraId="50ED0660" w14:textId="77777777">
        <w:trPr>
          <w:trHeight w:val="255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A707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N  </w:t>
            </w:r>
          </w:p>
        </w:tc>
        <w:tc>
          <w:tcPr>
            <w:tcW w:w="6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8257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   Наименование                  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34471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Требуемое кол-во, </w:t>
            </w:r>
          </w:p>
          <w:p w14:paraId="3EB56B95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шт.        </w:t>
            </w:r>
          </w:p>
        </w:tc>
      </w:tr>
      <w:tr w:rsidR="00160FDD" w14:paraId="25C9A4B2" w14:textId="77777777">
        <w:trPr>
          <w:trHeight w:val="255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A632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1.  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A6D3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Стулья                                       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CAA9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12         </w:t>
            </w:r>
          </w:p>
        </w:tc>
      </w:tr>
      <w:tr w:rsidR="00160FDD" w14:paraId="005A2E30" w14:textId="77777777">
        <w:trPr>
          <w:trHeight w:val="255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016D5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2.  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8BED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Столы без тумбочек                           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F5485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5         </w:t>
            </w:r>
          </w:p>
        </w:tc>
      </w:tr>
      <w:tr w:rsidR="00160FDD" w14:paraId="3E87F6ED" w14:textId="77777777">
        <w:trPr>
          <w:trHeight w:val="255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A9FF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3.  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66C05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Кресло для обучающего                        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AB5A9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1         </w:t>
            </w:r>
          </w:p>
        </w:tc>
      </w:tr>
      <w:tr w:rsidR="00160FDD" w14:paraId="648993FC" w14:textId="77777777">
        <w:trPr>
          <w:trHeight w:val="255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8B679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4.  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CE14D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Доска маркерная (с набором маркеров)         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C1A4B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1         </w:t>
            </w:r>
          </w:p>
        </w:tc>
      </w:tr>
      <w:tr w:rsidR="00160FDD" w14:paraId="51E1F427" w14:textId="77777777">
        <w:trPr>
          <w:trHeight w:val="255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F1FF7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5.  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9EC0C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Тумбочки                                     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14D5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2         </w:t>
            </w:r>
          </w:p>
        </w:tc>
      </w:tr>
      <w:tr w:rsidR="00160FDD" w14:paraId="103EAA3B" w14:textId="77777777">
        <w:trPr>
          <w:trHeight w:val="255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0504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6.  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5E63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Шкаф платяной                                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E1EC1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1         </w:t>
            </w:r>
          </w:p>
        </w:tc>
      </w:tr>
      <w:tr w:rsidR="00160FDD" w14:paraId="5ABA836A" w14:textId="77777777">
        <w:trPr>
          <w:trHeight w:val="255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56449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7.  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52FF9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Шкаф для размещения наглядных пособий        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E02B3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1         </w:t>
            </w:r>
          </w:p>
        </w:tc>
      </w:tr>
      <w:tr w:rsidR="00160FDD" w14:paraId="21D6A1FB" w14:textId="77777777">
        <w:trPr>
          <w:trHeight w:val="255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06A2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8.  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427B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Весы напольные для взвешивания больных       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37185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1         </w:t>
            </w:r>
          </w:p>
        </w:tc>
      </w:tr>
      <w:tr w:rsidR="00160FDD" w14:paraId="38CDCFC4" w14:textId="77777777">
        <w:trPr>
          <w:trHeight w:val="255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0E989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9.  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C04F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Комплекты структурированных программ обучения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72331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по потребности   </w:t>
            </w:r>
          </w:p>
        </w:tc>
      </w:tr>
      <w:tr w:rsidR="00160FDD" w14:paraId="06F1EA16" w14:textId="77777777">
        <w:trPr>
          <w:trHeight w:val="255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85830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10. 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BF5F1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Копировальный аппарат                        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6E37B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1         </w:t>
            </w:r>
          </w:p>
        </w:tc>
      </w:tr>
      <w:tr w:rsidR="00160FDD" w14:paraId="0BAABEF8" w14:textId="77777777">
        <w:trPr>
          <w:trHeight w:val="255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DFFF9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11. 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1ACD9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Телевизор с DVD-плеером                      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10648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1         </w:t>
            </w:r>
          </w:p>
        </w:tc>
      </w:tr>
      <w:tr w:rsidR="00160FDD" w14:paraId="7511A927" w14:textId="77777777">
        <w:trPr>
          <w:trHeight w:val="255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CD629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12. 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0A0DC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Компьютер с принтером                        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7FA14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1         </w:t>
            </w:r>
          </w:p>
        </w:tc>
      </w:tr>
      <w:tr w:rsidR="00160FDD" w14:paraId="1C22FD26" w14:textId="77777777">
        <w:trPr>
          <w:trHeight w:val="255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33FD8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13. </w:t>
            </w:r>
          </w:p>
        </w:tc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512E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Мультимедийный проектор                      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385DB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1         </w:t>
            </w:r>
          </w:p>
        </w:tc>
      </w:tr>
    </w:tbl>
    <w:p w14:paraId="05566570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7E29DD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18FB9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79D1A9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6D247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1E0FC1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16</w:t>
      </w:r>
    </w:p>
    <w:p w14:paraId="6C4F1D00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оказания медицинской</w:t>
      </w:r>
    </w:p>
    <w:p w14:paraId="32188A8D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помощи взрослому населению</w:t>
      </w:r>
    </w:p>
    <w:p w14:paraId="72881F4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профилю "нефрология",</w:t>
      </w:r>
    </w:p>
    <w:p w14:paraId="6B25FC9A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утвержденному приказом</w:t>
      </w:r>
    </w:p>
    <w:p w14:paraId="2B589728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здравоохранения</w:t>
      </w:r>
    </w:p>
    <w:p w14:paraId="00ABB31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социального развития</w:t>
      </w:r>
    </w:p>
    <w:p w14:paraId="560195B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15D8DDE8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января 2012 г. N 17н</w:t>
      </w:r>
    </w:p>
    <w:p w14:paraId="3BC5BF1C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C4166FF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4" w:name="Par797"/>
      <w:bookmarkEnd w:id="14"/>
      <w:r>
        <w:rPr>
          <w:rFonts w:ascii="Arial" w:hAnsi="Arial" w:cs="Arial"/>
          <w:sz w:val="20"/>
          <w:szCs w:val="20"/>
        </w:rPr>
        <w:t>СТАНДАРТ</w:t>
      </w:r>
    </w:p>
    <w:p w14:paraId="64190599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ДОПОЛНИТЕЛЬНОГО ОСНАЩЕНИЯ МЕДИЦИНСКОЙ ОРГАНИЗАЦИИ, НА БАЗЕ</w:t>
      </w:r>
    </w:p>
    <w:p w14:paraId="2EF8AAEE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КОТОРОГО ОРГАНИЗУЕТСЯ НЕФРОЛОГИЧЕСКОЕ ОТДЕЛЕНИЕ</w:t>
      </w:r>
    </w:p>
    <w:p w14:paraId="14C238F7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88"/>
        <w:gridCol w:w="2460"/>
      </w:tblGrid>
      <w:tr w:rsidR="00160FDD" w14:paraId="4985CEC0" w14:textId="77777777">
        <w:trPr>
          <w:trHeight w:val="255"/>
        </w:trPr>
        <w:tc>
          <w:tcPr>
            <w:tcW w:w="6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020A9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       Наименование                     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1F7CB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Требуемое     </w:t>
            </w:r>
          </w:p>
          <w:p w14:paraId="474BFF1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количество, шт.  </w:t>
            </w:r>
          </w:p>
        </w:tc>
      </w:tr>
      <w:tr w:rsidR="00160FDD" w14:paraId="031D6DBF" w14:textId="77777777">
        <w:trPr>
          <w:trHeight w:val="255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97AD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Отделение лучевой диагностики с кабинетом компьютерной томографии    </w:t>
            </w:r>
          </w:p>
          <w:p w14:paraId="5CCA2A79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(кабинет компьютерной томографии) и/или кабинетом магнитно-резонансной  </w:t>
            </w:r>
          </w:p>
          <w:p w14:paraId="52CC4FC7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томографии (кабинет магнитно-резонансной томографии)           </w:t>
            </w:r>
          </w:p>
        </w:tc>
      </w:tr>
      <w:tr w:rsidR="00160FDD" w14:paraId="31CC2CB5" w14:textId="77777777">
        <w:trPr>
          <w:trHeight w:val="255"/>
        </w:trPr>
        <w:tc>
          <w:tcPr>
            <w:tcW w:w="6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7F3C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Томограф     магнитно-резонансный     или     томограф</w:t>
            </w:r>
          </w:p>
          <w:p w14:paraId="1B210141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рентгеновский компьютерный с программным обеспечением 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9D5CE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1         </w:t>
            </w:r>
          </w:p>
        </w:tc>
      </w:tr>
      <w:tr w:rsidR="00160FDD" w14:paraId="10F97EF0" w14:textId="77777777">
        <w:trPr>
          <w:trHeight w:val="255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BF2AD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Отделение (кабинет) ультразвуковой диагностики              </w:t>
            </w:r>
          </w:p>
        </w:tc>
      </w:tr>
      <w:tr w:rsidR="00160FDD" w14:paraId="620D8A22" w14:textId="77777777">
        <w:trPr>
          <w:trHeight w:val="255"/>
        </w:trPr>
        <w:tc>
          <w:tcPr>
            <w:tcW w:w="6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7777B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Комплекс    диагностический     для     ультразвуковых</w:t>
            </w:r>
          </w:p>
          <w:p w14:paraId="3DFF9B2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исследований с возможностью  проведения  доплерографии</w:t>
            </w:r>
          </w:p>
          <w:p w14:paraId="11F06497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(сосудов почек)                                       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FAF86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1         </w:t>
            </w:r>
          </w:p>
        </w:tc>
      </w:tr>
      <w:tr w:rsidR="00160FDD" w14:paraId="01D84EB8" w14:textId="77777777">
        <w:trPr>
          <w:trHeight w:val="255"/>
        </w:trPr>
        <w:tc>
          <w:tcPr>
            <w:tcW w:w="6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92E1E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Портативный     диагностический      комплекс      для</w:t>
            </w:r>
          </w:p>
          <w:p w14:paraId="0FEB00BB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ультразвуковых исследований                           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7B284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1         </w:t>
            </w:r>
          </w:p>
        </w:tc>
      </w:tr>
      <w:tr w:rsidR="00160FDD" w14:paraId="48CC1000" w14:textId="77777777">
        <w:trPr>
          <w:trHeight w:val="255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0975F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    Отделение анестезиологии и реанимации                  </w:t>
            </w:r>
          </w:p>
        </w:tc>
      </w:tr>
      <w:tr w:rsidR="00160FDD" w14:paraId="3F4261B9" w14:textId="77777777">
        <w:trPr>
          <w:trHeight w:val="255"/>
        </w:trPr>
        <w:tc>
          <w:tcPr>
            <w:tcW w:w="6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E9D7A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Аппарат для проведения гемодиализа                    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C241E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1         </w:t>
            </w:r>
          </w:p>
        </w:tc>
      </w:tr>
      <w:tr w:rsidR="00160FDD" w14:paraId="5F19347F" w14:textId="77777777">
        <w:trPr>
          <w:trHeight w:val="255"/>
        </w:trPr>
        <w:tc>
          <w:tcPr>
            <w:tcW w:w="6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BD357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Аппарат      для       проведения       гемофильтрации</w:t>
            </w:r>
          </w:p>
          <w:p w14:paraId="0AD7A858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(гемодиафильтрации)                                   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1F5A3" w14:textId="77777777" w:rsidR="00160FDD" w:rsidRDefault="00160F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1         </w:t>
            </w:r>
          </w:p>
        </w:tc>
      </w:tr>
    </w:tbl>
    <w:p w14:paraId="64FFD483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45888067" w14:textId="77777777" w:rsidR="00160FDD" w:rsidRDefault="00160FDD" w:rsidP="0016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55024D7" w14:textId="77777777" w:rsidR="00DD32A7" w:rsidRDefault="00DD32A7">
      <w:bookmarkStart w:id="15" w:name="_GoBack"/>
      <w:bookmarkEnd w:id="15"/>
    </w:p>
    <w:sectPr w:rsidR="00DD32A7" w:rsidSect="00A953D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17"/>
    <w:rsid w:val="00160FDD"/>
    <w:rsid w:val="003E5E12"/>
    <w:rsid w:val="00A10E17"/>
    <w:rsid w:val="00DD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AABA2-770B-404E-AB9F-2E9A93C9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1C6C2CAD8207B39BE1A2CB6579DADFDB2024989CCD33A1DD87309E515C5CE47990CFE0D69530k7o2L" TargetMode="External"/><Relationship Id="rId13" Type="http://schemas.openxmlformats.org/officeDocument/2006/relationships/hyperlink" Target="consultantplus://offline/ref=C31C6C2CAD8207B39BE1A2CB6579DADFDC2E209798CD33A1DD87309E515C5CE47990CFE0D69730k7o7L" TargetMode="External"/><Relationship Id="rId18" Type="http://schemas.openxmlformats.org/officeDocument/2006/relationships/hyperlink" Target="consultantplus://offline/ref=C31C6C2CAD8207B39BE1A2CB6579DADFDB2024989CCD33A1DD87309E515C5CE47990CFE0D69530k7o2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31C6C2CAD8207B39BE1A2CB6579DADFDC23269E9BCD33A1DD87309E515C5CE47990CFE0D69730k7o3L" TargetMode="External"/><Relationship Id="rId12" Type="http://schemas.openxmlformats.org/officeDocument/2006/relationships/hyperlink" Target="consultantplus://offline/ref=C31C6C2CAD8207B39BE1A2CB6579DADFDB2024989CCD33A1DD87309E515C5CE47990CFE0D69530k7o2L" TargetMode="External"/><Relationship Id="rId17" Type="http://schemas.openxmlformats.org/officeDocument/2006/relationships/hyperlink" Target="consultantplus://offline/ref=C31C6C2CAD8207B39BE1A2CB6579DADFDC2E209798CD33A1DD87309E515C5CE47990CFE0D69730k7o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1C6C2CAD8207B39BE1A2CB6579DADFDB2024989CCD33A1DD87309E515C5CE47990CFE0D69530k7o2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1C6C2CAD8207B39BE1A2CB6579DADFDD23279E9BCD33A1DD87309Ek5o1L" TargetMode="External"/><Relationship Id="rId11" Type="http://schemas.openxmlformats.org/officeDocument/2006/relationships/hyperlink" Target="consultantplus://offline/ref=C31C6C2CAD8207B39BE1A2CB6579DADFDB2024989CCD33A1DD87309E515C5CE47990CFE0D69530k7o2L" TargetMode="External"/><Relationship Id="rId5" Type="http://schemas.openxmlformats.org/officeDocument/2006/relationships/hyperlink" Target="consultantplus://offline/ref=C31C6C2CAD8207B39BE1A2CB6579DADFDB2022999BCD33A1DD87309Ek5o1L" TargetMode="External"/><Relationship Id="rId15" Type="http://schemas.openxmlformats.org/officeDocument/2006/relationships/hyperlink" Target="consultantplus://offline/ref=C31C6C2CAD8207B39BE1A2CB6579DADFDB2024989CCD33A1DD87309E515C5CE47990CFE0D69530k7o2L" TargetMode="External"/><Relationship Id="rId10" Type="http://schemas.openxmlformats.org/officeDocument/2006/relationships/hyperlink" Target="consultantplus://offline/ref=C31C6C2CAD8207B39BE1A2CB6579DADFDC2E209798CD33A1DD87309E515C5CE47990CFE0D69730k7o7L" TargetMode="External"/><Relationship Id="rId19" Type="http://schemas.openxmlformats.org/officeDocument/2006/relationships/hyperlink" Target="consultantplus://offline/ref=C31C6C2CAD8207B39BE1A2CB6579DADFDB2024989CCD33A1DD87309E515C5CE47990CFE0D69530k7o2L" TargetMode="External"/><Relationship Id="rId4" Type="http://schemas.openxmlformats.org/officeDocument/2006/relationships/hyperlink" Target="consultantplus://offline/ref=C31C6C2CAD8207B39BE1A2CB6579DADFD726239C9ECD33A1DD87309E515C5CE47990CFE0D69438k7o2L" TargetMode="External"/><Relationship Id="rId9" Type="http://schemas.openxmlformats.org/officeDocument/2006/relationships/hyperlink" Target="consultantplus://offline/ref=C31C6C2CAD8207B39BE1A2CB6579DADFDC2E209798CD33A1DD87309E515C5CE47990CFE0D69730k7o7L" TargetMode="External"/><Relationship Id="rId14" Type="http://schemas.openxmlformats.org/officeDocument/2006/relationships/hyperlink" Target="consultantplus://offline/ref=C31C6C2CAD8207B39BE1A2CB6579DADFDD23279E9BCD33A1DD87309Ek5o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7626</Words>
  <Characters>43474</Characters>
  <Application>Microsoft Office Word</Application>
  <DocSecurity>0</DocSecurity>
  <Lines>362</Lines>
  <Paragraphs>101</Paragraphs>
  <ScaleCrop>false</ScaleCrop>
  <Company/>
  <LinksUpToDate>false</LinksUpToDate>
  <CharactersWithSpaces>50999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 DMC</dc:creator>
  <cp:keywords/>
  <dc:description/>
  <cp:lastModifiedBy>MED DMC</cp:lastModifiedBy>
  <cp:revision>3</cp:revision>
  <dcterms:created xsi:type="dcterms:W3CDTF">2018-04-13T11:41:00Z</dcterms:created>
  <dcterms:modified xsi:type="dcterms:W3CDTF">2018-04-13T11:42:00Z</dcterms:modified>
</cp:coreProperties>
</file>